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F7F" w:rsidRPr="00D64F7F" w:rsidRDefault="00D64F7F" w:rsidP="00D64F7F">
      <w:pPr>
        <w:tabs>
          <w:tab w:val="right" w:pos="9639"/>
        </w:tabs>
        <w:spacing w:after="180"/>
        <w:ind w:right="-7"/>
        <w:jc w:val="left"/>
        <w:rPr>
          <w:rFonts w:ascii="Arial" w:eastAsia="宋体" w:hAnsi="Arial" w:cs="Arial"/>
          <w:b/>
          <w:bCs/>
          <w:i/>
          <w:kern w:val="0"/>
          <w:sz w:val="32"/>
          <w:szCs w:val="20"/>
        </w:rPr>
      </w:pPr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3GPP T</w:t>
      </w:r>
      <w:bookmarkStart w:id="0" w:name="_Ref452454252"/>
      <w:bookmarkEnd w:id="0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SG-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 xml:space="preserve">RAN </w:t>
      </w:r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WG3 Meeting #10</w:t>
      </w:r>
      <w:r w:rsidRPr="00D64F7F">
        <w:rPr>
          <w:rFonts w:ascii="Arial" w:eastAsia="宋体" w:hAnsi="Arial" w:cs="Arial" w:hint="eastAsia"/>
          <w:b/>
          <w:kern w:val="0"/>
          <w:sz w:val="24"/>
          <w:szCs w:val="24"/>
        </w:rPr>
        <w:t>7e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r w:rsidR="00D551DB">
        <w:rPr>
          <w:rFonts w:ascii="Arial" w:hAnsi="Arial" w:cs="Arial" w:hint="eastAsia"/>
          <w:b/>
          <w:bCs/>
          <w:kern w:val="0"/>
          <w:sz w:val="24"/>
          <w:szCs w:val="20"/>
        </w:rPr>
        <w:t>R3-</w:t>
      </w:r>
      <w:r w:rsidR="00D551DB" w:rsidRPr="00D551DB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201089</w:t>
      </w:r>
    </w:p>
    <w:p w:rsidR="00D64F7F" w:rsidRPr="00D64F7F" w:rsidRDefault="00D64F7F" w:rsidP="00D64F7F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0"/>
        </w:rPr>
      </w:pP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</w:rPr>
        <w:t>24</w:t>
      </w:r>
      <w:proofErr w:type="spellStart"/>
      <w:r w:rsidRPr="00D64F7F">
        <w:rPr>
          <w:rFonts w:ascii="Arial" w:eastAsia="MS Mincho" w:hAnsi="Arial" w:cs="Times New Roman"/>
          <w:b/>
          <w:kern w:val="0"/>
          <w:sz w:val="24"/>
          <w:szCs w:val="20"/>
          <w:vertAlign w:val="superscript"/>
          <w:lang w:val="en-GB" w:eastAsia="en-US"/>
        </w:rPr>
        <w:t>th</w:t>
      </w:r>
      <w:proofErr w:type="spellEnd"/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 xml:space="preserve"> 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</w:rPr>
        <w:t>Feb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- 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</w:rPr>
        <w:t>6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>th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</w:rPr>
        <w:t>Mar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20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</w:rPr>
        <w:t>20</w:t>
      </w:r>
    </w:p>
    <w:p w:rsidR="00D64F7F" w:rsidRPr="00D64F7F" w:rsidRDefault="00D64F7F" w:rsidP="00D64F7F">
      <w:pPr>
        <w:spacing w:after="180"/>
        <w:jc w:val="center"/>
        <w:rPr>
          <w:rFonts w:ascii="Arial" w:eastAsia="MS Mincho" w:hAnsi="Arial" w:cs="Times New Roman"/>
          <w:b/>
          <w:i/>
          <w:kern w:val="0"/>
          <w:sz w:val="18"/>
          <w:szCs w:val="20"/>
          <w:lang w:val="it-IT" w:eastAsia="en-US"/>
        </w:rPr>
      </w:pPr>
    </w:p>
    <w:p w:rsidR="00D64F7F" w:rsidRPr="00D64F7F" w:rsidRDefault="00D64F7F" w:rsidP="00D64F7F">
      <w:pPr>
        <w:widowControl/>
        <w:tabs>
          <w:tab w:val="left" w:pos="1980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it-IT" w:eastAsia="en-US"/>
        </w:rPr>
        <w:t>Agenda item: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val="it-IT" w:eastAsia="en-US"/>
        </w:rPr>
        <w:tab/>
      </w:r>
      <w:bookmarkStart w:id="1" w:name="Source"/>
      <w:bookmarkEnd w:id="1"/>
      <w:r w:rsidRPr="00D64F7F">
        <w:rPr>
          <w:rFonts w:ascii="Arial" w:eastAsia="MS Mincho" w:hAnsi="Arial" w:cs="Times New Roman" w:hint="eastAsia"/>
          <w:kern w:val="0"/>
          <w:sz w:val="24"/>
          <w:szCs w:val="20"/>
        </w:rPr>
        <w:t>7.2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Source: 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r w:rsidR="006A5344">
        <w:rPr>
          <w:rFonts w:ascii="Arial" w:hAnsi="Arial" w:cs="Times New Roman" w:hint="eastAsia"/>
          <w:kern w:val="0"/>
          <w:sz w:val="24"/>
          <w:szCs w:val="20"/>
        </w:rPr>
        <w:t>China Unicom</w:t>
      </w:r>
    </w:p>
    <w:p w:rsidR="00D64F7F" w:rsidRPr="00D61644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Title: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 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r w:rsidRPr="00D64F7F">
        <w:rPr>
          <w:rFonts w:ascii="Arial" w:eastAsia="MS Mincho" w:hAnsi="Arial" w:cs="Times New Roman" w:hint="eastAsia"/>
          <w:kern w:val="0"/>
          <w:sz w:val="24"/>
          <w:szCs w:val="20"/>
        </w:rPr>
        <w:t xml:space="preserve">Discussion on </w:t>
      </w:r>
      <w:r w:rsidR="00E95612" w:rsidRPr="00E95612">
        <w:rPr>
          <w:rFonts w:ascii="Arial" w:eastAsia="MS Mincho" w:hAnsi="Arial" w:cs="Times New Roman"/>
          <w:kern w:val="0"/>
          <w:sz w:val="24"/>
          <w:szCs w:val="20"/>
          <w:lang w:val="fr-FR"/>
        </w:rPr>
        <w:t>IANA port number allocation request for W1 interface</w:t>
      </w:r>
      <w:r w:rsidR="00D61644">
        <w:rPr>
          <w:rFonts w:ascii="Arial" w:hAnsi="Arial" w:cs="Times New Roman" w:hint="eastAsia"/>
          <w:kern w:val="0"/>
          <w:sz w:val="24"/>
          <w:szCs w:val="20"/>
        </w:rPr>
        <w:t xml:space="preserve"> 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MS Mincho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Document for: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bookmarkStart w:id="2" w:name="DocumentFor"/>
      <w:bookmarkEnd w:id="2"/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>Discussion and Approval</w:t>
      </w: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Introduction</w:t>
      </w:r>
    </w:p>
    <w:p w:rsidR="00811947" w:rsidRPr="008A1586" w:rsidRDefault="00811947" w:rsidP="00811947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>C</w:t>
      </w:r>
      <w:r w:rsidRPr="00237ABE">
        <w:rPr>
          <w:rFonts w:ascii="Times New Roman" w:hAnsi="Times New Roman" w:cs="Times New Roman"/>
          <w:kern w:val="0"/>
        </w:rPr>
        <w:t>oordination for the request to IANA</w:t>
      </w:r>
      <w:r>
        <w:rPr>
          <w:rFonts w:ascii="Times New Roman" w:hAnsi="Times New Roman" w:cs="Times New Roman" w:hint="eastAsia"/>
          <w:kern w:val="0"/>
        </w:rPr>
        <w:t xml:space="preserve"> is on</w:t>
      </w:r>
      <w:r w:rsidR="00200AB4">
        <w:rPr>
          <w:rFonts w:ascii="Times New Roman" w:hAnsi="Times New Roman" w:cs="Times New Roman" w:hint="eastAsia"/>
          <w:kern w:val="0"/>
        </w:rPr>
        <w:t>-</w:t>
      </w:r>
      <w:r>
        <w:rPr>
          <w:rFonts w:ascii="Times New Roman" w:hAnsi="Times New Roman" w:cs="Times New Roman" w:hint="eastAsia"/>
          <w:kern w:val="0"/>
        </w:rPr>
        <w:t>going</w:t>
      </w:r>
      <w:r w:rsidR="00200AB4">
        <w:rPr>
          <w:rFonts w:ascii="Times New Roman" w:hAnsi="Times New Roman" w:cs="Times New Roman" w:hint="eastAsia"/>
          <w:kern w:val="0"/>
        </w:rPr>
        <w:t xml:space="preserve"> </w:t>
      </w:r>
      <w:r w:rsidR="00E00C69">
        <w:rPr>
          <w:rFonts w:ascii="Times New Roman" w:hAnsi="Times New Roman" w:cs="Times New Roman" w:hint="eastAsia"/>
          <w:kern w:val="0"/>
        </w:rPr>
        <w:t>[3]</w:t>
      </w:r>
      <w:r w:rsidRPr="00237ABE">
        <w:rPr>
          <w:rFonts w:ascii="Times New Roman" w:hAnsi="Times New Roman" w:cs="Times New Roman"/>
          <w:kern w:val="0"/>
        </w:rPr>
        <w:t>, following the finalization of work on W1 interface</w:t>
      </w:r>
      <w:r>
        <w:rPr>
          <w:rFonts w:ascii="Times New Roman" w:hAnsi="Times New Roman" w:cs="Times New Roman" w:hint="eastAsia"/>
          <w:kern w:val="0"/>
        </w:rPr>
        <w:t>.</w:t>
      </w:r>
      <w:r w:rsidR="008A1586">
        <w:rPr>
          <w:rFonts w:ascii="Times New Roman" w:hAnsi="Times New Roman" w:cs="Times New Roman" w:hint="eastAsia"/>
          <w:kern w:val="0"/>
        </w:rPr>
        <w:t xml:space="preserve"> In </w:t>
      </w:r>
      <w:r w:rsidR="008A1586" w:rsidRPr="007940DC">
        <w:rPr>
          <w:rFonts w:ascii="Times New Roman" w:eastAsia="MS Mincho" w:hAnsi="Times New Roman" w:cs="Times New Roman"/>
          <w:kern w:val="0"/>
          <w:sz w:val="20"/>
          <w:szCs w:val="20"/>
        </w:rPr>
        <w:t>TS 3</w:t>
      </w:r>
      <w:r w:rsidR="008A1586">
        <w:rPr>
          <w:rFonts w:ascii="Times New Roman" w:hAnsi="Times New Roman" w:cs="Times New Roman" w:hint="eastAsia"/>
          <w:kern w:val="0"/>
          <w:sz w:val="20"/>
          <w:szCs w:val="20"/>
        </w:rPr>
        <w:t>7</w:t>
      </w:r>
      <w:r w:rsidR="008A1586" w:rsidRPr="007940DC">
        <w:rPr>
          <w:rFonts w:ascii="Times New Roman" w:eastAsia="MS Mincho" w:hAnsi="Times New Roman" w:cs="Times New Roman"/>
          <w:kern w:val="0"/>
          <w:sz w:val="20"/>
          <w:szCs w:val="20"/>
        </w:rPr>
        <w:t>.472</w:t>
      </w:r>
      <w:r w:rsidR="008A1586">
        <w:rPr>
          <w:rFonts w:ascii="Times New Roman" w:hAnsi="Times New Roman" w:cs="Times New Roman" w:hint="eastAsia"/>
          <w:kern w:val="0"/>
        </w:rPr>
        <w:t xml:space="preserve"> [1],</w:t>
      </w:r>
      <w:r w:rsidR="0041552D">
        <w:rPr>
          <w:rFonts w:ascii="Times New Roman" w:hAnsi="Times New Roman" w:cs="Times New Roman" w:hint="eastAsia"/>
          <w:kern w:val="0"/>
        </w:rPr>
        <w:t xml:space="preserve"> t</w:t>
      </w:r>
      <w:r w:rsidR="008A1586" w:rsidRPr="008A1586">
        <w:rPr>
          <w:rFonts w:ascii="Times New Roman" w:hAnsi="Times New Roman" w:cs="Times New Roman"/>
          <w:kern w:val="0"/>
        </w:rPr>
        <w:t>he SCTP Destination Port number value assigned by IANA to be used for W1AP is xx.</w:t>
      </w: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Discussion</w:t>
      </w:r>
    </w:p>
    <w:p w:rsidR="004F4C5C" w:rsidRDefault="00292BA7" w:rsidP="00697275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>It</w:t>
      </w:r>
      <w:r>
        <w:rPr>
          <w:rFonts w:ascii="Times New Roman" w:hAnsi="Times New Roman" w:cs="Times New Roman"/>
          <w:kern w:val="0"/>
        </w:rPr>
        <w:t>’</w:t>
      </w:r>
      <w:r>
        <w:rPr>
          <w:rFonts w:ascii="Times New Roman" w:hAnsi="Times New Roman" w:cs="Times New Roman" w:hint="eastAsia"/>
          <w:kern w:val="0"/>
        </w:rPr>
        <w:t xml:space="preserve">s a </w:t>
      </w:r>
      <w:r w:rsidRPr="00292BA7">
        <w:rPr>
          <w:rFonts w:ascii="Times New Roman" w:hAnsi="Times New Roman" w:cs="Times New Roman"/>
          <w:kern w:val="0"/>
        </w:rPr>
        <w:t>consensus</w:t>
      </w:r>
      <w:r>
        <w:rPr>
          <w:rFonts w:ascii="Times New Roman" w:hAnsi="Times New Roman" w:cs="Times New Roman" w:hint="eastAsia"/>
          <w:kern w:val="0"/>
        </w:rPr>
        <w:t xml:space="preserve"> that </w:t>
      </w:r>
      <w:r w:rsidRPr="00292BA7">
        <w:rPr>
          <w:rFonts w:ascii="Times New Roman" w:hAnsi="Times New Roman" w:cs="Times New Roman"/>
          <w:kern w:val="0"/>
        </w:rPr>
        <w:t>W1 is similar to F1</w:t>
      </w:r>
      <w:r>
        <w:rPr>
          <w:rFonts w:ascii="Times New Roman" w:hAnsi="Times New Roman" w:cs="Times New Roman" w:hint="eastAsia"/>
          <w:kern w:val="0"/>
        </w:rPr>
        <w:t xml:space="preserve">since both of them are </w:t>
      </w:r>
      <w:r w:rsidRPr="00292BA7">
        <w:rPr>
          <w:rFonts w:ascii="Times New Roman" w:hAnsi="Times New Roman" w:cs="Times New Roman"/>
          <w:kern w:val="0"/>
        </w:rPr>
        <w:t>interface</w:t>
      </w:r>
      <w:r>
        <w:rPr>
          <w:rFonts w:ascii="Times New Roman" w:hAnsi="Times New Roman" w:cs="Times New Roman" w:hint="eastAsia"/>
          <w:kern w:val="0"/>
        </w:rPr>
        <w:t>s</w:t>
      </w:r>
      <w:r w:rsidRPr="00292BA7">
        <w:rPr>
          <w:rFonts w:ascii="Times New Roman" w:hAnsi="Times New Roman" w:cs="Times New Roman"/>
          <w:kern w:val="0"/>
        </w:rPr>
        <w:t xml:space="preserve"> defined between CU and DU</w:t>
      </w:r>
      <w:r>
        <w:rPr>
          <w:rFonts w:ascii="Times New Roman" w:hAnsi="Times New Roman" w:cs="Times New Roman" w:hint="eastAsia"/>
          <w:kern w:val="0"/>
        </w:rPr>
        <w:t xml:space="preserve">, while W1 is defined in </w:t>
      </w:r>
      <w:proofErr w:type="spellStart"/>
      <w:r>
        <w:rPr>
          <w:rFonts w:ascii="Times New Roman" w:hAnsi="Times New Roman" w:cs="Times New Roman" w:hint="eastAsia"/>
          <w:kern w:val="0"/>
        </w:rPr>
        <w:t>ng-eNB</w:t>
      </w:r>
      <w:proofErr w:type="spellEnd"/>
      <w:r>
        <w:rPr>
          <w:rFonts w:ascii="Times New Roman" w:hAnsi="Times New Roman" w:cs="Times New Roman" w:hint="eastAsia"/>
          <w:kern w:val="0"/>
        </w:rPr>
        <w:t xml:space="preserve"> and F1 is defined in </w:t>
      </w:r>
      <w:proofErr w:type="spellStart"/>
      <w:r>
        <w:rPr>
          <w:rFonts w:ascii="Times New Roman" w:hAnsi="Times New Roman" w:cs="Times New Roman" w:hint="eastAsia"/>
          <w:kern w:val="0"/>
        </w:rPr>
        <w:t>gNB</w:t>
      </w:r>
      <w:proofErr w:type="spellEnd"/>
      <w:r>
        <w:rPr>
          <w:rFonts w:ascii="Times New Roman" w:hAnsi="Times New Roman" w:cs="Times New Roman" w:hint="eastAsia"/>
          <w:kern w:val="0"/>
        </w:rPr>
        <w:t>.</w:t>
      </w:r>
    </w:p>
    <w:p w:rsidR="00636F1B" w:rsidRDefault="00D0599B" w:rsidP="00636F1B">
      <w:pPr>
        <w:widowControl/>
        <w:tabs>
          <w:tab w:val="left" w:pos="567"/>
        </w:tabs>
        <w:adjustRightInd w:val="0"/>
        <w:snapToGrid w:val="0"/>
        <w:jc w:val="center"/>
        <w:rPr>
          <w:rFonts w:hint="eastAsia"/>
        </w:rPr>
      </w:pPr>
      <w:r>
        <w:object w:dxaOrig="9439" w:dyaOrig="7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15pt;height:131.45pt" o:ole="">
            <v:imagedata r:id="rId8" o:title=""/>
          </v:shape>
          <o:OLEObject Type="Embed" ProgID="Visio.Drawing.11" ShapeID="_x0000_i1025" DrawAspect="Content" ObjectID="_1643273503" r:id="rId9"/>
        </w:object>
      </w:r>
    </w:p>
    <w:p w:rsidR="0021060E" w:rsidRPr="0021060E" w:rsidRDefault="0021060E" w:rsidP="00636F1B">
      <w:pPr>
        <w:widowControl/>
        <w:tabs>
          <w:tab w:val="left" w:pos="567"/>
        </w:tabs>
        <w:adjustRightInd w:val="0"/>
        <w:snapToGrid w:val="0"/>
        <w:jc w:val="center"/>
        <w:rPr>
          <w:rFonts w:ascii="Times New Roman" w:hAnsi="Times New Roman" w:cs="Times New Roman"/>
          <w:kern w:val="0"/>
          <w:sz w:val="20"/>
        </w:rPr>
      </w:pPr>
      <w:r w:rsidRPr="0021060E">
        <w:rPr>
          <w:rFonts w:ascii="Times New Roman" w:hAnsi="Times New Roman" w:cs="Times New Roman" w:hint="eastAsia"/>
          <w:kern w:val="0"/>
          <w:sz w:val="20"/>
        </w:rPr>
        <w:t>Figure 1 F1 and W1</w:t>
      </w:r>
    </w:p>
    <w:p w:rsidR="00697275" w:rsidRDefault="00697275" w:rsidP="00697275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As specified in </w:t>
      </w:r>
      <w:r w:rsidR="005148A8" w:rsidRPr="007940DC">
        <w:rPr>
          <w:rFonts w:ascii="Times New Roman" w:eastAsia="MS Mincho" w:hAnsi="Times New Roman" w:cs="Times New Roman"/>
          <w:kern w:val="0"/>
          <w:sz w:val="20"/>
          <w:szCs w:val="20"/>
        </w:rPr>
        <w:t>TS 3</w:t>
      </w:r>
      <w:r w:rsidR="005148A8">
        <w:rPr>
          <w:rFonts w:ascii="Times New Roman" w:hAnsi="Times New Roman" w:cs="Times New Roman" w:hint="eastAsia"/>
          <w:kern w:val="0"/>
          <w:sz w:val="20"/>
          <w:szCs w:val="20"/>
        </w:rPr>
        <w:t>8</w:t>
      </w:r>
      <w:r w:rsidR="005148A8" w:rsidRPr="007940DC">
        <w:rPr>
          <w:rFonts w:ascii="Times New Roman" w:eastAsia="MS Mincho" w:hAnsi="Times New Roman" w:cs="Times New Roman"/>
          <w:kern w:val="0"/>
          <w:sz w:val="20"/>
          <w:szCs w:val="20"/>
        </w:rPr>
        <w:t>.472</w:t>
      </w:r>
      <w:r w:rsidR="005148A8">
        <w:rPr>
          <w:rFonts w:ascii="Times New Roman" w:hAnsi="Times New Roman" w:cs="Times New Roman" w:hint="eastAsia"/>
          <w:kern w:val="0"/>
        </w:rPr>
        <w:t xml:space="preserve"> </w:t>
      </w:r>
      <w:r>
        <w:rPr>
          <w:rFonts w:ascii="Times New Roman" w:hAnsi="Times New Roman" w:cs="Times New Roman" w:hint="eastAsia"/>
          <w:kern w:val="0"/>
        </w:rPr>
        <w:t>[</w:t>
      </w:r>
      <w:r w:rsidR="005148A8">
        <w:rPr>
          <w:rFonts w:ascii="Times New Roman" w:hAnsi="Times New Roman" w:cs="Times New Roman" w:hint="eastAsia"/>
          <w:kern w:val="0"/>
        </w:rPr>
        <w:t>2</w:t>
      </w:r>
      <w:r>
        <w:rPr>
          <w:rFonts w:ascii="Times New Roman" w:hAnsi="Times New Roman" w:cs="Times New Roman" w:hint="eastAsia"/>
          <w:kern w:val="0"/>
        </w:rPr>
        <w:t xml:space="preserve">], </w:t>
      </w:r>
      <w:r w:rsidR="00A03996">
        <w:rPr>
          <w:rFonts w:ascii="Times New Roman" w:hAnsi="Times New Roman" w:cs="Times New Roman" w:hint="eastAsia"/>
          <w:kern w:val="0"/>
        </w:rPr>
        <w:t>t</w:t>
      </w:r>
      <w:r w:rsidRPr="00697275">
        <w:rPr>
          <w:rFonts w:ascii="Times New Roman" w:eastAsia="MS Mincho" w:hAnsi="Times New Roman" w:cs="Times New Roman"/>
          <w:kern w:val="0"/>
        </w:rPr>
        <w:t xml:space="preserve">he </w:t>
      </w:r>
      <w:proofErr w:type="spellStart"/>
      <w:r w:rsidRPr="00697275">
        <w:rPr>
          <w:rFonts w:ascii="Times New Roman" w:eastAsia="MS Mincho" w:hAnsi="Times New Roman" w:cs="Times New Roman"/>
          <w:kern w:val="0"/>
        </w:rPr>
        <w:t>gNB</w:t>
      </w:r>
      <w:proofErr w:type="spellEnd"/>
      <w:r w:rsidRPr="00697275">
        <w:rPr>
          <w:rFonts w:ascii="Times New Roman" w:eastAsia="MS Mincho" w:hAnsi="Times New Roman" w:cs="Times New Roman"/>
          <w:kern w:val="0"/>
        </w:rPr>
        <w:t>-DU shall establish the SCTP association. The SCTP Destination Port number value assigned by IANA to be used for F1AP is 38472.</w:t>
      </w:r>
      <w:r w:rsidR="00292BA7">
        <w:rPr>
          <w:rFonts w:ascii="Times New Roman" w:hAnsi="Times New Roman" w:cs="Times New Roman" w:hint="eastAsia"/>
          <w:kern w:val="0"/>
        </w:rPr>
        <w:t xml:space="preserve"> </w:t>
      </w:r>
      <w:r w:rsidR="00F867EF" w:rsidRPr="00F867EF">
        <w:rPr>
          <w:rFonts w:ascii="Times New Roman" w:hAnsi="Times New Roman" w:cs="Times New Roman"/>
          <w:kern w:val="0"/>
        </w:rPr>
        <w:t>Currently, the corresponding port number is not allocated</w:t>
      </w:r>
      <w:r w:rsidR="00F867EF">
        <w:rPr>
          <w:rFonts w:ascii="Times New Roman" w:hAnsi="Times New Roman" w:cs="Times New Roman" w:hint="eastAsia"/>
          <w:kern w:val="0"/>
        </w:rPr>
        <w:t xml:space="preserve"> for W1AP</w:t>
      </w:r>
      <w:r w:rsidR="00D61644">
        <w:rPr>
          <w:rFonts w:ascii="Times New Roman" w:hAnsi="Times New Roman" w:cs="Times New Roman" w:hint="eastAsia"/>
          <w:kern w:val="0"/>
        </w:rPr>
        <w:t xml:space="preserve"> in TS 37.472</w:t>
      </w:r>
      <w:r w:rsidR="00F867EF">
        <w:rPr>
          <w:rFonts w:ascii="Times New Roman" w:hAnsi="Times New Roman" w:cs="Times New Roman" w:hint="eastAsia"/>
          <w:kern w:val="0"/>
        </w:rPr>
        <w:t xml:space="preserve"> [1].</w:t>
      </w:r>
    </w:p>
    <w:p w:rsidR="00DC3087" w:rsidRDefault="00DC3087" w:rsidP="00DC3087">
      <w:pPr>
        <w:rPr>
          <w:rFonts w:ascii="Times New Roman" w:eastAsia="宋体" w:hAnsi="Times New Roman" w:cs="Times New Roman"/>
          <w:b/>
        </w:rPr>
      </w:pPr>
      <w:r w:rsidRPr="00780655">
        <w:rPr>
          <w:rFonts w:ascii="Times New Roman" w:eastAsia="宋体" w:hAnsi="Times New Roman" w:cs="Times New Roman"/>
          <w:b/>
        </w:rPr>
        <w:t xml:space="preserve">Observation 1: </w:t>
      </w:r>
      <w:r>
        <w:rPr>
          <w:rFonts w:ascii="Times New Roman" w:eastAsia="宋体" w:hAnsi="Times New Roman" w:cs="Times New Roman" w:hint="eastAsia"/>
          <w:b/>
          <w:lang w:val="fr-FR"/>
        </w:rPr>
        <w:t>IANA already allocated a port number for F1</w:t>
      </w:r>
      <w:r w:rsidR="00A315CC">
        <w:rPr>
          <w:rFonts w:ascii="Times New Roman" w:eastAsia="宋体" w:hAnsi="Times New Roman" w:cs="Times New Roman" w:hint="eastAsia"/>
          <w:b/>
          <w:lang w:val="fr-FR"/>
        </w:rPr>
        <w:t xml:space="preserve"> </w:t>
      </w:r>
      <w:r w:rsidR="00B56B7E">
        <w:rPr>
          <w:rFonts w:ascii="Times New Roman" w:eastAsia="宋体" w:hAnsi="Times New Roman" w:cs="Times New Roman" w:hint="eastAsia"/>
          <w:b/>
          <w:lang w:val="fr-FR"/>
        </w:rPr>
        <w:t>and</w:t>
      </w:r>
      <w:r w:rsidR="00A315CC">
        <w:rPr>
          <w:rFonts w:ascii="Times New Roman" w:eastAsia="宋体" w:hAnsi="Times New Roman" w:cs="Times New Roman" w:hint="eastAsia"/>
          <w:b/>
          <w:lang w:val="fr-FR"/>
        </w:rPr>
        <w:t xml:space="preserve"> haven</w:t>
      </w:r>
      <w:r w:rsidR="00A315CC">
        <w:rPr>
          <w:rFonts w:ascii="Times New Roman" w:eastAsia="宋体" w:hAnsi="Times New Roman" w:cs="Times New Roman"/>
          <w:b/>
          <w:lang w:val="fr-FR"/>
        </w:rPr>
        <w:t>’</w:t>
      </w:r>
      <w:r w:rsidR="00A315CC">
        <w:rPr>
          <w:rFonts w:ascii="Times New Roman" w:eastAsia="宋体" w:hAnsi="Times New Roman" w:cs="Times New Roman" w:hint="eastAsia"/>
          <w:b/>
          <w:lang w:val="fr-FR"/>
        </w:rPr>
        <w:t xml:space="preserve">t allocated </w:t>
      </w:r>
      <w:r w:rsidR="00EC46CA">
        <w:rPr>
          <w:rFonts w:ascii="Times New Roman" w:eastAsia="宋体" w:hAnsi="Times New Roman" w:cs="Times New Roman" w:hint="eastAsia"/>
          <w:b/>
          <w:lang w:val="fr-FR"/>
        </w:rPr>
        <w:t>that</w:t>
      </w:r>
      <w:r w:rsidR="00A315CC">
        <w:rPr>
          <w:rFonts w:ascii="Times New Roman" w:eastAsia="宋体" w:hAnsi="Times New Roman" w:cs="Times New Roman" w:hint="eastAsia"/>
          <w:b/>
          <w:lang w:val="fr-FR"/>
        </w:rPr>
        <w:t xml:space="preserve"> for W1</w:t>
      </w:r>
      <w:r w:rsidR="00B56B7E">
        <w:rPr>
          <w:rFonts w:ascii="Times New Roman" w:eastAsia="宋体" w:hAnsi="Times New Roman" w:cs="Times New Roman" w:hint="eastAsia"/>
          <w:b/>
          <w:lang w:val="fr-FR"/>
        </w:rPr>
        <w:t xml:space="preserve"> yet</w:t>
      </w:r>
      <w:r w:rsidRPr="00780655">
        <w:rPr>
          <w:rFonts w:ascii="Times New Roman" w:eastAsia="宋体" w:hAnsi="Times New Roman" w:cs="Times New Roman"/>
          <w:b/>
        </w:rPr>
        <w:t>.</w:t>
      </w:r>
    </w:p>
    <w:p w:rsidR="00F867EF" w:rsidRPr="00DC3087" w:rsidRDefault="00F867EF" w:rsidP="00697275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C20E1F" w:rsidRDefault="00D11824" w:rsidP="00C20E1F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D11824">
        <w:rPr>
          <w:rFonts w:ascii="Times New Roman" w:hAnsi="Times New Roman" w:cs="Times New Roman"/>
          <w:kern w:val="0"/>
        </w:rPr>
        <w:t xml:space="preserve">To </w:t>
      </w:r>
      <w:r w:rsidR="00AA0407">
        <w:rPr>
          <w:rFonts w:ascii="Times New Roman" w:hAnsi="Times New Roman" w:cs="Times New Roman" w:hint="eastAsia"/>
          <w:kern w:val="0"/>
        </w:rPr>
        <w:t>ensure</w:t>
      </w:r>
      <w:r w:rsidR="00491FBB">
        <w:rPr>
          <w:rFonts w:ascii="Times New Roman" w:hAnsi="Times New Roman" w:cs="Times New Roman" w:hint="eastAsia"/>
          <w:kern w:val="0"/>
        </w:rPr>
        <w:t xml:space="preserve"> the</w:t>
      </w:r>
      <w:r w:rsidRPr="00D11824">
        <w:rPr>
          <w:rFonts w:ascii="Times New Roman" w:hAnsi="Times New Roman" w:cs="Times New Roman"/>
          <w:kern w:val="0"/>
        </w:rPr>
        <w:t xml:space="preserve"> port </w:t>
      </w:r>
      <w:r w:rsidR="001914AB" w:rsidRPr="001914AB">
        <w:rPr>
          <w:rFonts w:ascii="Times New Roman" w:hAnsi="Times New Roman" w:cs="Times New Roman"/>
          <w:kern w:val="0"/>
        </w:rPr>
        <w:t>intercommunity</w:t>
      </w:r>
      <w:r w:rsidRPr="00D11824">
        <w:rPr>
          <w:rFonts w:ascii="Times New Roman" w:hAnsi="Times New Roman" w:cs="Times New Roman"/>
          <w:kern w:val="0"/>
        </w:rPr>
        <w:t xml:space="preserve"> </w:t>
      </w:r>
      <w:r>
        <w:rPr>
          <w:rFonts w:ascii="Times New Roman" w:hAnsi="Times New Roman" w:cs="Times New Roman" w:hint="eastAsia"/>
          <w:kern w:val="0"/>
        </w:rPr>
        <w:t xml:space="preserve">between </w:t>
      </w:r>
      <w:proofErr w:type="spellStart"/>
      <w:r>
        <w:rPr>
          <w:rFonts w:ascii="Times New Roman" w:hAnsi="Times New Roman" w:cs="Times New Roman" w:hint="eastAsia"/>
          <w:kern w:val="0"/>
        </w:rPr>
        <w:t>ng</w:t>
      </w:r>
      <w:proofErr w:type="spellEnd"/>
      <w:r>
        <w:rPr>
          <w:rFonts w:ascii="Times New Roman" w:hAnsi="Times New Roman" w:cs="Times New Roman" w:hint="eastAsia"/>
          <w:kern w:val="0"/>
        </w:rPr>
        <w:t>-</w:t>
      </w:r>
      <w:proofErr w:type="spellStart"/>
      <w:r>
        <w:rPr>
          <w:rFonts w:ascii="Times New Roman" w:hAnsi="Times New Roman" w:cs="Times New Roman" w:hint="eastAsia"/>
          <w:kern w:val="0"/>
        </w:rPr>
        <w:t>eNB</w:t>
      </w:r>
      <w:proofErr w:type="spellEnd"/>
      <w:r>
        <w:rPr>
          <w:rFonts w:ascii="Times New Roman" w:hAnsi="Times New Roman" w:cs="Times New Roman" w:hint="eastAsia"/>
          <w:kern w:val="0"/>
        </w:rPr>
        <w:t xml:space="preserve">-CU and </w:t>
      </w:r>
      <w:proofErr w:type="spellStart"/>
      <w:r>
        <w:rPr>
          <w:rFonts w:ascii="Times New Roman" w:hAnsi="Times New Roman" w:cs="Times New Roman" w:hint="eastAsia"/>
          <w:kern w:val="0"/>
        </w:rPr>
        <w:t>ng</w:t>
      </w:r>
      <w:proofErr w:type="spellEnd"/>
      <w:r>
        <w:rPr>
          <w:rFonts w:ascii="Times New Roman" w:hAnsi="Times New Roman" w:cs="Times New Roman" w:hint="eastAsia"/>
          <w:kern w:val="0"/>
        </w:rPr>
        <w:t>-</w:t>
      </w:r>
      <w:proofErr w:type="spellStart"/>
      <w:r>
        <w:rPr>
          <w:rFonts w:ascii="Times New Roman" w:hAnsi="Times New Roman" w:cs="Times New Roman" w:hint="eastAsia"/>
          <w:kern w:val="0"/>
        </w:rPr>
        <w:t>eNB</w:t>
      </w:r>
      <w:proofErr w:type="spellEnd"/>
      <w:r>
        <w:rPr>
          <w:rFonts w:ascii="Times New Roman" w:hAnsi="Times New Roman" w:cs="Times New Roman" w:hint="eastAsia"/>
          <w:kern w:val="0"/>
        </w:rPr>
        <w:t>-DU</w:t>
      </w:r>
      <w:r w:rsidR="00A315CC">
        <w:rPr>
          <w:rFonts w:ascii="Times New Roman" w:hAnsi="Times New Roman" w:cs="Times New Roman" w:hint="eastAsia"/>
          <w:kern w:val="0"/>
        </w:rPr>
        <w:t>,</w:t>
      </w:r>
      <w:r>
        <w:rPr>
          <w:rFonts w:ascii="Times New Roman" w:hAnsi="Times New Roman" w:cs="Times New Roman" w:hint="eastAsia"/>
          <w:kern w:val="0"/>
        </w:rPr>
        <w:t xml:space="preserve"> </w:t>
      </w:r>
      <w:r w:rsidR="00491FBB">
        <w:rPr>
          <w:rFonts w:ascii="Times New Roman" w:hAnsi="Times New Roman" w:cs="Times New Roman" w:hint="eastAsia"/>
          <w:kern w:val="0"/>
        </w:rPr>
        <w:t xml:space="preserve">three alternative solutions were </w:t>
      </w:r>
      <w:r w:rsidR="00491FBB">
        <w:rPr>
          <w:rFonts w:ascii="Times New Roman" w:hAnsi="Times New Roman" w:cs="Times New Roman"/>
          <w:kern w:val="0"/>
        </w:rPr>
        <w:t>conclude</w:t>
      </w:r>
      <w:r w:rsidR="00491FBB">
        <w:rPr>
          <w:rFonts w:ascii="Times New Roman" w:hAnsi="Times New Roman" w:cs="Times New Roman" w:hint="eastAsia"/>
          <w:kern w:val="0"/>
        </w:rPr>
        <w:t xml:space="preserve"> </w:t>
      </w:r>
      <w:r w:rsidR="00A315CC">
        <w:rPr>
          <w:rFonts w:ascii="Times New Roman" w:hAnsi="Times New Roman" w:cs="Times New Roman" w:hint="eastAsia"/>
          <w:kern w:val="0"/>
        </w:rPr>
        <w:t>d</w:t>
      </w:r>
      <w:r w:rsidR="00540673">
        <w:rPr>
          <w:rFonts w:ascii="Times New Roman" w:hAnsi="Times New Roman" w:cs="Times New Roman" w:hint="eastAsia"/>
          <w:kern w:val="0"/>
        </w:rPr>
        <w:t xml:space="preserve">uring the </w:t>
      </w:r>
      <w:r w:rsidR="00540673" w:rsidRPr="00540673">
        <w:rPr>
          <w:rFonts w:ascii="Times New Roman" w:hAnsi="Times New Roman" w:cs="Times New Roman"/>
          <w:kern w:val="0"/>
        </w:rPr>
        <w:t>offline email discussion</w:t>
      </w:r>
      <w:r w:rsidR="008F08C8">
        <w:rPr>
          <w:rFonts w:ascii="Times New Roman" w:hAnsi="Times New Roman" w:cs="Times New Roman" w:hint="eastAsia"/>
          <w:kern w:val="0"/>
        </w:rPr>
        <w:t>.</w:t>
      </w:r>
    </w:p>
    <w:p w:rsidR="00CD2417" w:rsidRPr="00CD2417" w:rsidRDefault="004344E0" w:rsidP="00CD2417">
      <w:pPr>
        <w:widowControl/>
        <w:numPr>
          <w:ilvl w:val="0"/>
          <w:numId w:val="3"/>
        </w:numPr>
        <w:tabs>
          <w:tab w:val="left" w:pos="567"/>
        </w:tabs>
        <w:adjustRightInd w:val="0"/>
        <w:snapToGrid w:val="0"/>
        <w:jc w:val="left"/>
        <w:rPr>
          <w:rFonts w:ascii="Times New Roman" w:eastAsia="MS Mincho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>solution</w:t>
      </w:r>
      <w:r w:rsidR="004219E9" w:rsidRPr="004219E9">
        <w:rPr>
          <w:rFonts w:ascii="Times New Roman" w:eastAsia="MS Mincho" w:hAnsi="Times New Roman" w:cs="Times New Roman" w:hint="eastAsia"/>
          <w:kern w:val="0"/>
        </w:rPr>
        <w:t xml:space="preserve">1: </w:t>
      </w:r>
      <w:r w:rsidR="002A684F" w:rsidRPr="002A684F">
        <w:rPr>
          <w:rFonts w:ascii="Times New Roman" w:eastAsia="MS Mincho" w:hAnsi="Times New Roman" w:cs="Times New Roman"/>
          <w:kern w:val="0"/>
        </w:rPr>
        <w:t>Apply to IANA for assigning a port number to the W1 interface</w:t>
      </w:r>
      <w:r w:rsidR="004219E9" w:rsidRPr="004219E9">
        <w:rPr>
          <w:rFonts w:ascii="Times New Roman" w:eastAsia="MS Mincho" w:hAnsi="Times New Roman" w:cs="Times New Roman" w:hint="eastAsia"/>
          <w:kern w:val="0"/>
        </w:rPr>
        <w:t>;</w:t>
      </w:r>
    </w:p>
    <w:p w:rsidR="00CD2417" w:rsidRPr="00CD2417" w:rsidRDefault="00E31182" w:rsidP="00CD2417">
      <w:pPr>
        <w:widowControl/>
        <w:numPr>
          <w:ilvl w:val="0"/>
          <w:numId w:val="3"/>
        </w:numPr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CD2417">
        <w:rPr>
          <w:rFonts w:ascii="Times New Roman" w:hAnsi="Times New Roman" w:cs="Times New Roman" w:hint="eastAsia"/>
          <w:kern w:val="0"/>
        </w:rPr>
        <w:t>solution2</w:t>
      </w:r>
      <w:r w:rsidR="004219E9" w:rsidRPr="00CD2417">
        <w:rPr>
          <w:rFonts w:ascii="Times New Roman" w:hAnsi="Times New Roman" w:cs="Times New Roman" w:hint="eastAsia"/>
          <w:kern w:val="0"/>
        </w:rPr>
        <w:t xml:space="preserve">: </w:t>
      </w:r>
      <w:r w:rsidR="0092199F" w:rsidRPr="00CD2417">
        <w:rPr>
          <w:rFonts w:ascii="Times New Roman" w:hAnsi="Times New Roman" w:cs="Times New Roman" w:hint="eastAsia"/>
          <w:kern w:val="0"/>
        </w:rPr>
        <w:t xml:space="preserve">OAM based solution, which depends on the OAM to </w:t>
      </w:r>
      <w:r w:rsidR="0092199F" w:rsidRPr="00CD2417">
        <w:rPr>
          <w:rFonts w:ascii="Times New Roman" w:hAnsi="Times New Roman" w:cs="Times New Roman"/>
          <w:kern w:val="0"/>
        </w:rPr>
        <w:t>coordinat</w:t>
      </w:r>
      <w:r w:rsidR="0092199F" w:rsidRPr="00CD2417">
        <w:rPr>
          <w:rFonts w:ascii="Times New Roman" w:hAnsi="Times New Roman" w:cs="Times New Roman" w:hint="eastAsia"/>
          <w:kern w:val="0"/>
        </w:rPr>
        <w:t xml:space="preserve">e the </w:t>
      </w:r>
      <w:r w:rsidR="0092199F" w:rsidRPr="00CD2417">
        <w:rPr>
          <w:rFonts w:ascii="Times New Roman" w:hAnsi="Times New Roman" w:cs="Times New Roman"/>
          <w:kern w:val="0"/>
        </w:rPr>
        <w:t xml:space="preserve">port intercommunity </w:t>
      </w:r>
      <w:r w:rsidR="0092199F" w:rsidRPr="00CD2417">
        <w:rPr>
          <w:rFonts w:ascii="Times New Roman" w:hAnsi="Times New Roman" w:cs="Times New Roman" w:hint="eastAsia"/>
          <w:kern w:val="0"/>
        </w:rPr>
        <w:t xml:space="preserve">between </w:t>
      </w:r>
      <w:proofErr w:type="spellStart"/>
      <w:r w:rsidR="0092199F" w:rsidRPr="00CD2417">
        <w:rPr>
          <w:rFonts w:ascii="Times New Roman" w:hAnsi="Times New Roman" w:cs="Times New Roman" w:hint="eastAsia"/>
          <w:kern w:val="0"/>
        </w:rPr>
        <w:t>ng</w:t>
      </w:r>
      <w:proofErr w:type="spellEnd"/>
      <w:r w:rsidR="0092199F" w:rsidRPr="00CD2417">
        <w:rPr>
          <w:rFonts w:ascii="Times New Roman" w:hAnsi="Times New Roman" w:cs="Times New Roman" w:hint="eastAsia"/>
          <w:kern w:val="0"/>
        </w:rPr>
        <w:t>-</w:t>
      </w:r>
      <w:proofErr w:type="spellStart"/>
      <w:r w:rsidR="0092199F" w:rsidRPr="00CD2417">
        <w:rPr>
          <w:rFonts w:ascii="Times New Roman" w:hAnsi="Times New Roman" w:cs="Times New Roman" w:hint="eastAsia"/>
          <w:kern w:val="0"/>
        </w:rPr>
        <w:t>eNB</w:t>
      </w:r>
      <w:proofErr w:type="spellEnd"/>
      <w:r w:rsidR="0092199F" w:rsidRPr="00CD2417">
        <w:rPr>
          <w:rFonts w:ascii="Times New Roman" w:hAnsi="Times New Roman" w:cs="Times New Roman" w:hint="eastAsia"/>
          <w:kern w:val="0"/>
        </w:rPr>
        <w:t xml:space="preserve">-CU and </w:t>
      </w:r>
      <w:proofErr w:type="spellStart"/>
      <w:r w:rsidR="0092199F" w:rsidRPr="00CD2417">
        <w:rPr>
          <w:rFonts w:ascii="Times New Roman" w:hAnsi="Times New Roman" w:cs="Times New Roman" w:hint="eastAsia"/>
          <w:kern w:val="0"/>
        </w:rPr>
        <w:t>ng</w:t>
      </w:r>
      <w:proofErr w:type="spellEnd"/>
      <w:r w:rsidR="0092199F" w:rsidRPr="00CD2417">
        <w:rPr>
          <w:rFonts w:ascii="Times New Roman" w:hAnsi="Times New Roman" w:cs="Times New Roman" w:hint="eastAsia"/>
          <w:kern w:val="0"/>
        </w:rPr>
        <w:t>-</w:t>
      </w:r>
      <w:proofErr w:type="spellStart"/>
      <w:r w:rsidR="0092199F" w:rsidRPr="00CD2417">
        <w:rPr>
          <w:rFonts w:ascii="Times New Roman" w:hAnsi="Times New Roman" w:cs="Times New Roman" w:hint="eastAsia"/>
          <w:kern w:val="0"/>
        </w:rPr>
        <w:t>eNB</w:t>
      </w:r>
      <w:proofErr w:type="spellEnd"/>
      <w:r w:rsidR="0092199F" w:rsidRPr="00CD2417">
        <w:rPr>
          <w:rFonts w:ascii="Times New Roman" w:hAnsi="Times New Roman" w:cs="Times New Roman" w:hint="eastAsia"/>
          <w:kern w:val="0"/>
        </w:rPr>
        <w:t>-DU</w:t>
      </w:r>
      <w:r w:rsidR="004219E9" w:rsidRPr="00CD2417">
        <w:rPr>
          <w:rFonts w:ascii="Times New Roman" w:hAnsi="Times New Roman" w:cs="Times New Roman" w:hint="eastAsia"/>
          <w:kern w:val="0"/>
        </w:rPr>
        <w:t>;</w:t>
      </w:r>
    </w:p>
    <w:p w:rsidR="004219E9" w:rsidRPr="00CD2417" w:rsidRDefault="00E31182" w:rsidP="00E86091">
      <w:pPr>
        <w:widowControl/>
        <w:numPr>
          <w:ilvl w:val="0"/>
          <w:numId w:val="3"/>
        </w:numPr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CD2417">
        <w:rPr>
          <w:rFonts w:ascii="Times New Roman" w:hAnsi="Times New Roman" w:cs="Times New Roman" w:hint="eastAsia"/>
          <w:kern w:val="0"/>
        </w:rPr>
        <w:t>solution</w:t>
      </w:r>
      <w:r w:rsidR="004219E9" w:rsidRPr="00CD2417">
        <w:rPr>
          <w:rFonts w:ascii="Times New Roman" w:hAnsi="Times New Roman" w:cs="Times New Roman" w:hint="eastAsia"/>
          <w:kern w:val="0"/>
        </w:rPr>
        <w:t>3:</w:t>
      </w:r>
      <w:r w:rsidR="004219E9" w:rsidRPr="00CD2417">
        <w:rPr>
          <w:rFonts w:ascii="Times New Roman" w:hAnsi="Times New Roman" w:cs="Times New Roman"/>
          <w:kern w:val="0"/>
        </w:rPr>
        <w:t xml:space="preserve"> </w:t>
      </w:r>
      <w:r w:rsidR="00293E54">
        <w:rPr>
          <w:rFonts w:ascii="Times New Roman" w:hAnsi="Times New Roman" w:cs="Times New Roman" w:hint="eastAsia"/>
          <w:kern w:val="0"/>
        </w:rPr>
        <w:t xml:space="preserve">DNS based solution, which </w:t>
      </w:r>
      <w:r w:rsidR="00E86091" w:rsidRPr="00E86091">
        <w:rPr>
          <w:rFonts w:ascii="Times New Roman" w:hAnsi="Times New Roman" w:cs="Times New Roman"/>
          <w:kern w:val="0"/>
        </w:rPr>
        <w:t>introduce</w:t>
      </w:r>
      <w:r w:rsidR="00E86091">
        <w:rPr>
          <w:rFonts w:ascii="Times New Roman" w:hAnsi="Times New Roman" w:cs="Times New Roman" w:hint="eastAsia"/>
          <w:kern w:val="0"/>
        </w:rPr>
        <w:t xml:space="preserve"> new DNS</w:t>
      </w:r>
      <w:r w:rsidR="00293E54" w:rsidRPr="00CD2417">
        <w:rPr>
          <w:rFonts w:ascii="Times New Roman" w:hAnsi="Times New Roman" w:cs="Times New Roman" w:hint="eastAsia"/>
          <w:kern w:val="0"/>
        </w:rPr>
        <w:t xml:space="preserve"> </w:t>
      </w:r>
      <w:r w:rsidR="00E86091">
        <w:rPr>
          <w:rFonts w:ascii="Times New Roman" w:hAnsi="Times New Roman" w:cs="Times New Roman" w:hint="eastAsia"/>
          <w:kern w:val="0"/>
        </w:rPr>
        <w:t xml:space="preserve">procedure to </w:t>
      </w:r>
      <w:r w:rsidR="00E86091" w:rsidRPr="00E86091">
        <w:rPr>
          <w:rFonts w:ascii="Times New Roman" w:hAnsi="Times New Roman" w:cs="Times New Roman"/>
          <w:kern w:val="0"/>
        </w:rPr>
        <w:t xml:space="preserve">allow </w:t>
      </w:r>
      <w:proofErr w:type="spellStart"/>
      <w:r w:rsidR="00E86091" w:rsidRPr="00E86091">
        <w:rPr>
          <w:rFonts w:ascii="Times New Roman" w:hAnsi="Times New Roman" w:cs="Times New Roman"/>
          <w:kern w:val="0"/>
        </w:rPr>
        <w:t>ng</w:t>
      </w:r>
      <w:proofErr w:type="spellEnd"/>
      <w:r w:rsidR="00E86091" w:rsidRPr="00E86091">
        <w:rPr>
          <w:rFonts w:ascii="Times New Roman" w:hAnsi="Times New Roman" w:cs="Times New Roman"/>
          <w:kern w:val="0"/>
        </w:rPr>
        <w:t>-</w:t>
      </w:r>
      <w:proofErr w:type="spellStart"/>
      <w:r w:rsidR="00E86091" w:rsidRPr="00E86091">
        <w:rPr>
          <w:rFonts w:ascii="Times New Roman" w:hAnsi="Times New Roman" w:cs="Times New Roman"/>
          <w:kern w:val="0"/>
        </w:rPr>
        <w:t>eNB</w:t>
      </w:r>
      <w:proofErr w:type="spellEnd"/>
      <w:r w:rsidR="00E86091" w:rsidRPr="00E86091">
        <w:rPr>
          <w:rFonts w:ascii="Times New Roman" w:hAnsi="Times New Roman" w:cs="Times New Roman"/>
          <w:kern w:val="0"/>
        </w:rPr>
        <w:t xml:space="preserve">-DUs to dynamically discover the port number used by </w:t>
      </w:r>
      <w:proofErr w:type="spellStart"/>
      <w:r w:rsidR="00E86091" w:rsidRPr="00E86091">
        <w:rPr>
          <w:rFonts w:ascii="Times New Roman" w:hAnsi="Times New Roman" w:cs="Times New Roman"/>
          <w:kern w:val="0"/>
        </w:rPr>
        <w:t>ng</w:t>
      </w:r>
      <w:proofErr w:type="spellEnd"/>
      <w:r w:rsidR="00E86091" w:rsidRPr="00E86091">
        <w:rPr>
          <w:rFonts w:ascii="Times New Roman" w:hAnsi="Times New Roman" w:cs="Times New Roman"/>
          <w:kern w:val="0"/>
        </w:rPr>
        <w:t>-</w:t>
      </w:r>
      <w:proofErr w:type="spellStart"/>
      <w:r w:rsidR="00E86091" w:rsidRPr="00E86091">
        <w:rPr>
          <w:rFonts w:ascii="Times New Roman" w:hAnsi="Times New Roman" w:cs="Times New Roman"/>
          <w:kern w:val="0"/>
        </w:rPr>
        <w:t>eNB</w:t>
      </w:r>
      <w:proofErr w:type="spellEnd"/>
      <w:r w:rsidR="00E86091" w:rsidRPr="00E86091">
        <w:rPr>
          <w:rFonts w:ascii="Times New Roman" w:hAnsi="Times New Roman" w:cs="Times New Roman"/>
          <w:kern w:val="0"/>
        </w:rPr>
        <w:t>-CUs to set up an SCTP association</w:t>
      </w:r>
      <w:r w:rsidR="004219E9" w:rsidRPr="00CD2417">
        <w:rPr>
          <w:rFonts w:ascii="Times New Roman" w:hAnsi="Times New Roman" w:cs="Times New Roman" w:hint="eastAsia"/>
          <w:kern w:val="0"/>
        </w:rPr>
        <w:t>.</w:t>
      </w:r>
    </w:p>
    <w:p w:rsidR="00757C21" w:rsidRDefault="00757C21" w:rsidP="00C20E1F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</w:p>
    <w:p w:rsidR="00057F17" w:rsidRPr="004219E9" w:rsidRDefault="00057F17" w:rsidP="00C20E1F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For solution2, when </w:t>
      </w:r>
      <w:proofErr w:type="spellStart"/>
      <w:r>
        <w:rPr>
          <w:rFonts w:ascii="Times New Roman" w:hAnsi="Times New Roman" w:cs="Times New Roman" w:hint="eastAsia"/>
          <w:kern w:val="0"/>
        </w:rPr>
        <w:t>ng</w:t>
      </w:r>
      <w:proofErr w:type="spellEnd"/>
      <w:r>
        <w:rPr>
          <w:rFonts w:ascii="Times New Roman" w:hAnsi="Times New Roman" w:cs="Times New Roman" w:hint="eastAsia"/>
          <w:kern w:val="0"/>
        </w:rPr>
        <w:t>-</w:t>
      </w:r>
      <w:proofErr w:type="spellStart"/>
      <w:r>
        <w:rPr>
          <w:rFonts w:ascii="Times New Roman" w:hAnsi="Times New Roman" w:cs="Times New Roman" w:hint="eastAsia"/>
          <w:kern w:val="0"/>
        </w:rPr>
        <w:t>eNB</w:t>
      </w:r>
      <w:proofErr w:type="spellEnd"/>
      <w:r>
        <w:rPr>
          <w:rFonts w:ascii="Times New Roman" w:hAnsi="Times New Roman" w:cs="Times New Roman" w:hint="eastAsia"/>
          <w:kern w:val="0"/>
        </w:rPr>
        <w:t xml:space="preserve">-CUs and </w:t>
      </w:r>
      <w:proofErr w:type="spellStart"/>
      <w:r w:rsidRPr="00CD2417">
        <w:rPr>
          <w:rFonts w:ascii="Times New Roman" w:hAnsi="Times New Roman" w:cs="Times New Roman" w:hint="eastAsia"/>
          <w:kern w:val="0"/>
        </w:rPr>
        <w:t>ng</w:t>
      </w:r>
      <w:proofErr w:type="spellEnd"/>
      <w:r w:rsidRPr="00CD2417">
        <w:rPr>
          <w:rFonts w:ascii="Times New Roman" w:hAnsi="Times New Roman" w:cs="Times New Roman" w:hint="eastAsia"/>
          <w:kern w:val="0"/>
        </w:rPr>
        <w:t>-</w:t>
      </w:r>
      <w:proofErr w:type="spellStart"/>
      <w:r w:rsidRPr="00CD2417">
        <w:rPr>
          <w:rFonts w:ascii="Times New Roman" w:hAnsi="Times New Roman" w:cs="Times New Roman" w:hint="eastAsia"/>
          <w:kern w:val="0"/>
        </w:rPr>
        <w:t>eNB</w:t>
      </w:r>
      <w:proofErr w:type="spellEnd"/>
      <w:r w:rsidRPr="00CD2417">
        <w:rPr>
          <w:rFonts w:ascii="Times New Roman" w:hAnsi="Times New Roman" w:cs="Times New Roman" w:hint="eastAsia"/>
          <w:kern w:val="0"/>
        </w:rPr>
        <w:t>-DU</w:t>
      </w:r>
      <w:r>
        <w:rPr>
          <w:rFonts w:ascii="Times New Roman" w:hAnsi="Times New Roman" w:cs="Times New Roman" w:hint="eastAsia"/>
          <w:kern w:val="0"/>
        </w:rPr>
        <w:t xml:space="preserve">s </w:t>
      </w:r>
      <w:r w:rsidR="00593F9B" w:rsidRPr="00593F9B">
        <w:rPr>
          <w:rFonts w:ascii="Times New Roman" w:hAnsi="Times New Roman" w:cs="Times New Roman"/>
          <w:kern w:val="0"/>
        </w:rPr>
        <w:t xml:space="preserve">come </w:t>
      </w:r>
      <w:r w:rsidRPr="00057F17">
        <w:rPr>
          <w:rFonts w:ascii="Times New Roman" w:hAnsi="Times New Roman" w:cs="Times New Roman"/>
          <w:kern w:val="0"/>
        </w:rPr>
        <w:t>from different vendors</w:t>
      </w:r>
      <w:r w:rsidR="00E86151">
        <w:rPr>
          <w:rFonts w:ascii="Times New Roman" w:hAnsi="Times New Roman" w:cs="Times New Roman" w:hint="eastAsia"/>
          <w:kern w:val="0"/>
        </w:rPr>
        <w:t xml:space="preserve"> and the default W1AP port number is different</w:t>
      </w:r>
      <w:r w:rsidR="00593F9B">
        <w:rPr>
          <w:rFonts w:ascii="Times New Roman" w:hAnsi="Times New Roman" w:cs="Times New Roman" w:hint="eastAsia"/>
          <w:kern w:val="0"/>
        </w:rPr>
        <w:t xml:space="preserve">, </w:t>
      </w:r>
      <w:r w:rsidR="004A7BF9">
        <w:rPr>
          <w:rFonts w:ascii="Times New Roman" w:hAnsi="Times New Roman" w:cs="Times New Roman" w:hint="eastAsia"/>
          <w:kern w:val="0"/>
        </w:rPr>
        <w:t>some</w:t>
      </w:r>
      <w:r w:rsidR="004A7BF9" w:rsidRPr="004A7BF9">
        <w:rPr>
          <w:rFonts w:ascii="Times New Roman" w:hAnsi="Times New Roman" w:cs="Times New Roman"/>
          <w:kern w:val="0"/>
        </w:rPr>
        <w:t xml:space="preserve"> interoperability issues</w:t>
      </w:r>
      <w:r w:rsidR="004A7BF9">
        <w:rPr>
          <w:rFonts w:ascii="Times New Roman" w:hAnsi="Times New Roman" w:cs="Times New Roman" w:hint="eastAsia"/>
          <w:kern w:val="0"/>
        </w:rPr>
        <w:t xml:space="preserve"> will occur</w:t>
      </w:r>
      <w:r w:rsidR="009A482A">
        <w:rPr>
          <w:rFonts w:ascii="Times New Roman" w:hAnsi="Times New Roman" w:cs="Times New Roman" w:hint="eastAsia"/>
          <w:kern w:val="0"/>
        </w:rPr>
        <w:t xml:space="preserve">, which is </w:t>
      </w:r>
      <w:r w:rsidR="009A482A" w:rsidRPr="009A482A">
        <w:rPr>
          <w:rFonts w:ascii="Times New Roman" w:hAnsi="Times New Roman" w:cs="Times New Roman"/>
          <w:kern w:val="0"/>
        </w:rPr>
        <w:t>a real problem</w:t>
      </w:r>
      <w:r w:rsidR="009A482A">
        <w:rPr>
          <w:rFonts w:ascii="Times New Roman" w:hAnsi="Times New Roman" w:cs="Times New Roman" w:hint="eastAsia"/>
          <w:kern w:val="0"/>
        </w:rPr>
        <w:t xml:space="preserve"> for operators</w:t>
      </w:r>
      <w:r w:rsidR="004A7BF9">
        <w:rPr>
          <w:rFonts w:ascii="Times New Roman" w:hAnsi="Times New Roman" w:cs="Times New Roman" w:hint="eastAsia"/>
          <w:kern w:val="0"/>
        </w:rPr>
        <w:t xml:space="preserve">. </w:t>
      </w:r>
    </w:p>
    <w:p w:rsidR="00727733" w:rsidRDefault="00727733" w:rsidP="00727733">
      <w:pPr>
        <w:rPr>
          <w:rFonts w:ascii="Times New Roman" w:eastAsia="宋体" w:hAnsi="Times New Roman" w:cs="Times New Roman"/>
          <w:b/>
        </w:rPr>
      </w:pPr>
      <w:r w:rsidRPr="00780655">
        <w:rPr>
          <w:rFonts w:ascii="Times New Roman" w:eastAsia="宋体" w:hAnsi="Times New Roman" w:cs="Times New Roman"/>
          <w:b/>
        </w:rPr>
        <w:t xml:space="preserve">Observation 2: </w:t>
      </w:r>
      <w:r w:rsidRPr="001C55E4">
        <w:rPr>
          <w:rFonts w:ascii="Times New Roman" w:eastAsia="宋体" w:hAnsi="Times New Roman" w:cs="Times New Roman"/>
          <w:b/>
        </w:rPr>
        <w:t>OAM based solution</w:t>
      </w:r>
      <w:r>
        <w:rPr>
          <w:rFonts w:ascii="Times New Roman" w:eastAsia="宋体" w:hAnsi="Times New Roman" w:cs="Times New Roman" w:hint="eastAsia"/>
          <w:b/>
        </w:rPr>
        <w:t xml:space="preserve"> may i</w:t>
      </w:r>
      <w:r w:rsidRPr="001C55E4">
        <w:rPr>
          <w:rFonts w:ascii="Times New Roman" w:eastAsia="宋体" w:hAnsi="Times New Roman" w:cs="Times New Roman"/>
          <w:b/>
        </w:rPr>
        <w:t>ntroduce new</w:t>
      </w:r>
      <w:r>
        <w:rPr>
          <w:rFonts w:ascii="Times New Roman" w:eastAsia="宋体" w:hAnsi="Times New Roman" w:cs="Times New Roman" w:hint="eastAsia"/>
          <w:b/>
        </w:rPr>
        <w:t xml:space="preserve"> </w:t>
      </w:r>
      <w:r w:rsidRPr="001C55E4">
        <w:rPr>
          <w:rFonts w:ascii="Times New Roman" w:eastAsia="宋体" w:hAnsi="Times New Roman" w:cs="Times New Roman"/>
          <w:b/>
        </w:rPr>
        <w:t>interoperability</w:t>
      </w:r>
      <w:r>
        <w:rPr>
          <w:rFonts w:ascii="Times New Roman" w:eastAsia="宋体" w:hAnsi="Times New Roman" w:cs="Times New Roman" w:hint="eastAsia"/>
          <w:b/>
        </w:rPr>
        <w:t xml:space="preserve"> issues.</w:t>
      </w:r>
    </w:p>
    <w:p w:rsidR="00464122" w:rsidRDefault="00464122" w:rsidP="00727733">
      <w:pPr>
        <w:rPr>
          <w:rFonts w:ascii="Times New Roman" w:eastAsia="宋体" w:hAnsi="Times New Roman" w:cs="Times New Roman"/>
          <w:b/>
        </w:rPr>
      </w:pPr>
    </w:p>
    <w:p w:rsidR="004C7431" w:rsidRDefault="004C7431" w:rsidP="004C743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>For solution</w:t>
      </w:r>
      <w:r w:rsidR="00877FFA">
        <w:rPr>
          <w:rFonts w:ascii="Times New Roman" w:hAnsi="Times New Roman" w:cs="Times New Roman" w:hint="eastAsia"/>
          <w:kern w:val="0"/>
        </w:rPr>
        <w:t>3</w:t>
      </w:r>
      <w:r>
        <w:rPr>
          <w:rFonts w:ascii="Times New Roman" w:hAnsi="Times New Roman" w:cs="Times New Roman" w:hint="eastAsia"/>
          <w:kern w:val="0"/>
        </w:rPr>
        <w:t xml:space="preserve">, </w:t>
      </w:r>
      <w:proofErr w:type="spellStart"/>
      <w:r w:rsidR="00464122" w:rsidRPr="00E86091">
        <w:rPr>
          <w:rFonts w:ascii="Times New Roman" w:hAnsi="Times New Roman" w:cs="Times New Roman"/>
          <w:kern w:val="0"/>
        </w:rPr>
        <w:t>ng</w:t>
      </w:r>
      <w:proofErr w:type="spellEnd"/>
      <w:r w:rsidR="00464122" w:rsidRPr="00E86091">
        <w:rPr>
          <w:rFonts w:ascii="Times New Roman" w:hAnsi="Times New Roman" w:cs="Times New Roman"/>
          <w:kern w:val="0"/>
        </w:rPr>
        <w:t>-</w:t>
      </w:r>
      <w:proofErr w:type="spellStart"/>
      <w:r w:rsidR="00464122" w:rsidRPr="00E86091">
        <w:rPr>
          <w:rFonts w:ascii="Times New Roman" w:hAnsi="Times New Roman" w:cs="Times New Roman"/>
          <w:kern w:val="0"/>
        </w:rPr>
        <w:t>eNB</w:t>
      </w:r>
      <w:proofErr w:type="spellEnd"/>
      <w:r w:rsidR="00464122" w:rsidRPr="00E86091">
        <w:rPr>
          <w:rFonts w:ascii="Times New Roman" w:hAnsi="Times New Roman" w:cs="Times New Roman"/>
          <w:kern w:val="0"/>
        </w:rPr>
        <w:t xml:space="preserve">-DUs </w:t>
      </w:r>
      <w:r w:rsidR="00464122">
        <w:rPr>
          <w:rFonts w:ascii="Times New Roman" w:hAnsi="Times New Roman" w:cs="Times New Roman" w:hint="eastAsia"/>
          <w:kern w:val="0"/>
        </w:rPr>
        <w:t>can</w:t>
      </w:r>
      <w:r w:rsidR="00464122" w:rsidRPr="00E86091">
        <w:rPr>
          <w:rFonts w:ascii="Times New Roman" w:hAnsi="Times New Roman" w:cs="Times New Roman"/>
          <w:kern w:val="0"/>
        </w:rPr>
        <w:t xml:space="preserve"> dynamically discover the port number used by </w:t>
      </w:r>
      <w:proofErr w:type="spellStart"/>
      <w:r w:rsidR="00464122" w:rsidRPr="00E86091">
        <w:rPr>
          <w:rFonts w:ascii="Times New Roman" w:hAnsi="Times New Roman" w:cs="Times New Roman"/>
          <w:kern w:val="0"/>
        </w:rPr>
        <w:t>ng</w:t>
      </w:r>
      <w:proofErr w:type="spellEnd"/>
      <w:r w:rsidR="00464122" w:rsidRPr="00E86091">
        <w:rPr>
          <w:rFonts w:ascii="Times New Roman" w:hAnsi="Times New Roman" w:cs="Times New Roman"/>
          <w:kern w:val="0"/>
        </w:rPr>
        <w:t>-</w:t>
      </w:r>
      <w:proofErr w:type="spellStart"/>
      <w:r w:rsidR="00464122" w:rsidRPr="00E86091">
        <w:rPr>
          <w:rFonts w:ascii="Times New Roman" w:hAnsi="Times New Roman" w:cs="Times New Roman"/>
          <w:kern w:val="0"/>
        </w:rPr>
        <w:t>eNB</w:t>
      </w:r>
      <w:proofErr w:type="spellEnd"/>
      <w:r w:rsidR="00464122" w:rsidRPr="00E86091">
        <w:rPr>
          <w:rFonts w:ascii="Times New Roman" w:hAnsi="Times New Roman" w:cs="Times New Roman"/>
          <w:kern w:val="0"/>
        </w:rPr>
        <w:t>-CUs to set up an SCTP association</w:t>
      </w:r>
      <w:r w:rsidR="00464122">
        <w:rPr>
          <w:rFonts w:ascii="Times New Roman" w:hAnsi="Times New Roman" w:cs="Times New Roman" w:hint="eastAsia"/>
          <w:kern w:val="0"/>
        </w:rPr>
        <w:t xml:space="preserve"> with the </w:t>
      </w:r>
      <w:r w:rsidR="00464122" w:rsidRPr="00464122">
        <w:rPr>
          <w:rFonts w:ascii="Times New Roman" w:hAnsi="Times New Roman" w:cs="Times New Roman"/>
          <w:kern w:val="0"/>
        </w:rPr>
        <w:t>instructions</w:t>
      </w:r>
      <w:r w:rsidR="00464122">
        <w:rPr>
          <w:rFonts w:ascii="Times New Roman" w:hAnsi="Times New Roman" w:cs="Times New Roman" w:hint="eastAsia"/>
          <w:kern w:val="0"/>
        </w:rPr>
        <w:t xml:space="preserve"> </w:t>
      </w:r>
      <w:r w:rsidR="00F521D8">
        <w:rPr>
          <w:rFonts w:ascii="Times New Roman" w:hAnsi="Times New Roman" w:cs="Times New Roman" w:hint="eastAsia"/>
          <w:kern w:val="0"/>
        </w:rPr>
        <w:t xml:space="preserve">of DNS, during which, </w:t>
      </w:r>
      <w:r w:rsidR="00A04B18" w:rsidRPr="00D64F7F">
        <w:rPr>
          <w:rFonts w:ascii="Times New Roman" w:eastAsia="MS Mincho" w:hAnsi="Times New Roman" w:cs="Times New Roman" w:hint="eastAsia"/>
          <w:kern w:val="0"/>
        </w:rPr>
        <w:t xml:space="preserve">new </w:t>
      </w:r>
      <w:r w:rsidR="00A04B18">
        <w:rPr>
          <w:rFonts w:ascii="Times New Roman" w:hAnsi="Times New Roman" w:cs="Times New Roman" w:hint="eastAsia"/>
          <w:kern w:val="0"/>
        </w:rPr>
        <w:t xml:space="preserve">procedures are introduced. </w:t>
      </w:r>
      <w:r w:rsidR="00504935">
        <w:rPr>
          <w:rFonts w:ascii="Times New Roman" w:hAnsi="Times New Roman" w:cs="Times New Roman" w:hint="eastAsia"/>
          <w:kern w:val="0"/>
        </w:rPr>
        <w:t xml:space="preserve">However, </w:t>
      </w:r>
      <w:proofErr w:type="spellStart"/>
      <w:r w:rsidR="00504935" w:rsidRPr="00504935">
        <w:rPr>
          <w:rFonts w:ascii="Times New Roman" w:hAnsi="Times New Roman" w:cs="Times New Roman"/>
          <w:kern w:val="0"/>
        </w:rPr>
        <w:t>ng-eNB</w:t>
      </w:r>
      <w:proofErr w:type="spellEnd"/>
      <w:r w:rsidR="00504935" w:rsidRPr="00504935">
        <w:rPr>
          <w:rFonts w:ascii="Times New Roman" w:hAnsi="Times New Roman" w:cs="Times New Roman"/>
          <w:kern w:val="0"/>
        </w:rPr>
        <w:t xml:space="preserve"> may be deployed on legacy </w:t>
      </w:r>
      <w:r w:rsidR="00504935">
        <w:rPr>
          <w:rFonts w:ascii="Times New Roman" w:hAnsi="Times New Roman" w:cs="Times New Roman"/>
          <w:kern w:val="0"/>
        </w:rPr>
        <w:t>infrastructure and transport</w:t>
      </w:r>
      <w:r w:rsidR="00504935">
        <w:rPr>
          <w:rFonts w:ascii="Times New Roman" w:hAnsi="Times New Roman" w:cs="Times New Roman" w:hint="eastAsia"/>
          <w:kern w:val="0"/>
        </w:rPr>
        <w:t>.</w:t>
      </w:r>
      <w:r w:rsidR="00504935" w:rsidRPr="00504935">
        <w:rPr>
          <w:rFonts w:ascii="Times New Roman" w:hAnsi="Times New Roman" w:cs="Times New Roman"/>
          <w:kern w:val="0"/>
        </w:rPr>
        <w:t xml:space="preserve"> </w:t>
      </w:r>
      <w:r w:rsidR="00504935">
        <w:rPr>
          <w:rFonts w:ascii="Times New Roman" w:hAnsi="Times New Roman" w:cs="Times New Roman" w:hint="eastAsia"/>
          <w:kern w:val="0"/>
        </w:rPr>
        <w:t xml:space="preserve">To support </w:t>
      </w:r>
      <w:r w:rsidR="00504935" w:rsidRPr="00504935">
        <w:rPr>
          <w:rFonts w:ascii="Times New Roman" w:hAnsi="Times New Roman" w:cs="Times New Roman"/>
          <w:kern w:val="0"/>
        </w:rPr>
        <w:t>dynamic port allocation mechanisms</w:t>
      </w:r>
      <w:r w:rsidR="00504935">
        <w:rPr>
          <w:rFonts w:ascii="Times New Roman" w:hAnsi="Times New Roman" w:cs="Times New Roman" w:hint="eastAsia"/>
          <w:kern w:val="0"/>
        </w:rPr>
        <w:t>, it will bring</w:t>
      </w:r>
      <w:r w:rsidR="00504935" w:rsidRPr="00504935">
        <w:t xml:space="preserve"> </w:t>
      </w:r>
      <w:r w:rsidR="00504935">
        <w:rPr>
          <w:rFonts w:ascii="Times New Roman" w:hAnsi="Times New Roman" w:cs="Times New Roman" w:hint="eastAsia"/>
          <w:kern w:val="0"/>
        </w:rPr>
        <w:t>a</w:t>
      </w:r>
      <w:r w:rsidR="00504935" w:rsidRPr="00504935">
        <w:rPr>
          <w:rFonts w:ascii="Times New Roman" w:hAnsi="Times New Roman" w:cs="Times New Roman"/>
          <w:kern w:val="0"/>
        </w:rPr>
        <w:t>dditional costs to operators</w:t>
      </w:r>
      <w:r w:rsidR="00504935">
        <w:rPr>
          <w:rFonts w:ascii="Times New Roman" w:hAnsi="Times New Roman" w:cs="Times New Roman" w:hint="eastAsia"/>
          <w:kern w:val="0"/>
        </w:rPr>
        <w:t xml:space="preserve">. </w:t>
      </w:r>
    </w:p>
    <w:p w:rsidR="00C351E9" w:rsidRPr="00394A09" w:rsidRDefault="00FE52BE" w:rsidP="004C743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>W</w:t>
      </w:r>
      <w:r>
        <w:rPr>
          <w:rFonts w:ascii="Times New Roman" w:hAnsi="Times New Roman" w:cs="Times New Roman" w:hint="eastAsia"/>
          <w:kern w:val="0"/>
        </w:rPr>
        <w:t>hat</w:t>
      </w:r>
      <w:r>
        <w:rPr>
          <w:rFonts w:ascii="Times New Roman" w:hAnsi="Times New Roman" w:cs="Times New Roman"/>
          <w:kern w:val="0"/>
        </w:rPr>
        <w:t>’</w:t>
      </w:r>
      <w:r>
        <w:rPr>
          <w:rFonts w:ascii="Times New Roman" w:hAnsi="Times New Roman" w:cs="Times New Roman" w:hint="eastAsia"/>
          <w:kern w:val="0"/>
        </w:rPr>
        <w:t xml:space="preserve">s more, one objective of </w:t>
      </w:r>
      <w:r w:rsidRPr="00E86091">
        <w:rPr>
          <w:rFonts w:ascii="Times New Roman" w:hAnsi="Times New Roman" w:cs="Times New Roman"/>
          <w:kern w:val="0"/>
        </w:rPr>
        <w:t>dynamically</w:t>
      </w:r>
      <w:r>
        <w:rPr>
          <w:rFonts w:ascii="Times New Roman" w:hAnsi="Times New Roman" w:cs="Times New Roman" w:hint="eastAsia"/>
          <w:kern w:val="0"/>
        </w:rPr>
        <w:t xml:space="preserve"> port number allocation is to reuse the port number when </w:t>
      </w:r>
      <w:r w:rsidRPr="00FE52BE">
        <w:rPr>
          <w:rFonts w:ascii="Times New Roman" w:hAnsi="Times New Roman" w:cs="Times New Roman"/>
          <w:kern w:val="0"/>
        </w:rPr>
        <w:t xml:space="preserve">the </w:t>
      </w:r>
      <w:r w:rsidR="005F4F12">
        <w:rPr>
          <w:rFonts w:ascii="Times New Roman" w:hAnsi="Times New Roman" w:cs="Times New Roman" w:hint="eastAsia"/>
          <w:kern w:val="0"/>
        </w:rPr>
        <w:t>interface</w:t>
      </w:r>
      <w:r w:rsidRPr="00FE52BE">
        <w:rPr>
          <w:rFonts w:ascii="Times New Roman" w:hAnsi="Times New Roman" w:cs="Times New Roman"/>
          <w:kern w:val="0"/>
        </w:rPr>
        <w:t xml:space="preserve"> is </w:t>
      </w:r>
      <w:r w:rsidR="006860B8">
        <w:rPr>
          <w:rFonts w:ascii="Times New Roman" w:hAnsi="Times New Roman" w:cs="Times New Roman" w:hint="eastAsia"/>
          <w:kern w:val="0"/>
        </w:rPr>
        <w:t>released</w:t>
      </w:r>
      <w:r>
        <w:rPr>
          <w:rFonts w:ascii="Times New Roman" w:hAnsi="Times New Roman" w:cs="Times New Roman" w:hint="eastAsia"/>
          <w:kern w:val="0"/>
        </w:rPr>
        <w:t xml:space="preserve">. However, the W1 interface </w:t>
      </w:r>
      <w:r w:rsidRPr="00FE52BE">
        <w:rPr>
          <w:rFonts w:ascii="Times New Roman" w:hAnsi="Times New Roman" w:cs="Times New Roman"/>
          <w:kern w:val="0"/>
        </w:rPr>
        <w:t xml:space="preserve">interconnecting </w:t>
      </w:r>
      <w:proofErr w:type="gramStart"/>
      <w:r w:rsidRPr="00FE52BE">
        <w:rPr>
          <w:rFonts w:ascii="Times New Roman" w:hAnsi="Times New Roman" w:cs="Times New Roman"/>
          <w:kern w:val="0"/>
        </w:rPr>
        <w:t>a</w:t>
      </w:r>
      <w:proofErr w:type="gramEnd"/>
      <w:r w:rsidRPr="00FE52BE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FE52BE">
        <w:rPr>
          <w:rFonts w:ascii="Times New Roman" w:hAnsi="Times New Roman" w:cs="Times New Roman"/>
          <w:kern w:val="0"/>
        </w:rPr>
        <w:t>ng</w:t>
      </w:r>
      <w:proofErr w:type="spellEnd"/>
      <w:r w:rsidRPr="00FE52BE">
        <w:rPr>
          <w:rFonts w:ascii="Times New Roman" w:hAnsi="Times New Roman" w:cs="Times New Roman"/>
          <w:kern w:val="0"/>
        </w:rPr>
        <w:t>-</w:t>
      </w:r>
      <w:proofErr w:type="spellStart"/>
      <w:r w:rsidRPr="00FE52BE">
        <w:rPr>
          <w:rFonts w:ascii="Times New Roman" w:hAnsi="Times New Roman" w:cs="Times New Roman"/>
          <w:kern w:val="0"/>
        </w:rPr>
        <w:t>eNB</w:t>
      </w:r>
      <w:proofErr w:type="spellEnd"/>
      <w:r w:rsidRPr="00FE52BE">
        <w:rPr>
          <w:rFonts w:ascii="Times New Roman" w:hAnsi="Times New Roman" w:cs="Times New Roman"/>
          <w:kern w:val="0"/>
        </w:rPr>
        <w:t xml:space="preserve">-CU and a </w:t>
      </w:r>
      <w:proofErr w:type="spellStart"/>
      <w:r w:rsidRPr="00FE52BE">
        <w:rPr>
          <w:rFonts w:ascii="Times New Roman" w:hAnsi="Times New Roman" w:cs="Times New Roman"/>
          <w:kern w:val="0"/>
        </w:rPr>
        <w:t>ng</w:t>
      </w:r>
      <w:proofErr w:type="spellEnd"/>
      <w:r w:rsidRPr="00FE52BE">
        <w:rPr>
          <w:rFonts w:ascii="Times New Roman" w:hAnsi="Times New Roman" w:cs="Times New Roman"/>
          <w:kern w:val="0"/>
        </w:rPr>
        <w:t>-</w:t>
      </w:r>
      <w:proofErr w:type="spellStart"/>
      <w:r w:rsidRPr="00FE52BE">
        <w:rPr>
          <w:rFonts w:ascii="Times New Roman" w:hAnsi="Times New Roman" w:cs="Times New Roman"/>
          <w:kern w:val="0"/>
        </w:rPr>
        <w:t>eNB</w:t>
      </w:r>
      <w:proofErr w:type="spellEnd"/>
      <w:r w:rsidRPr="00FE52BE">
        <w:rPr>
          <w:rFonts w:ascii="Times New Roman" w:hAnsi="Times New Roman" w:cs="Times New Roman"/>
          <w:kern w:val="0"/>
        </w:rPr>
        <w:t>-DU</w:t>
      </w:r>
      <w:r w:rsidR="00470351">
        <w:rPr>
          <w:rFonts w:ascii="Times New Roman" w:hAnsi="Times New Roman" w:cs="Times New Roman" w:hint="eastAsia"/>
          <w:kern w:val="0"/>
        </w:rPr>
        <w:t xml:space="preserve"> </w:t>
      </w:r>
      <w:r w:rsidR="006860B8" w:rsidRPr="006860B8">
        <w:rPr>
          <w:rFonts w:ascii="Times New Roman" w:hAnsi="Times New Roman" w:cs="Times New Roman"/>
          <w:kern w:val="0"/>
        </w:rPr>
        <w:t>will always exist</w:t>
      </w:r>
      <w:r w:rsidR="006860B8">
        <w:rPr>
          <w:rFonts w:ascii="Times New Roman" w:hAnsi="Times New Roman" w:cs="Times New Roman" w:hint="eastAsia"/>
          <w:kern w:val="0"/>
        </w:rPr>
        <w:t xml:space="preserve"> once </w:t>
      </w:r>
      <w:r w:rsidR="006860B8" w:rsidRPr="006860B8">
        <w:rPr>
          <w:rFonts w:ascii="Times New Roman" w:hAnsi="Times New Roman" w:cs="Times New Roman"/>
          <w:kern w:val="0"/>
        </w:rPr>
        <w:t>it's set up</w:t>
      </w:r>
      <w:r w:rsidR="006860B8">
        <w:rPr>
          <w:rFonts w:ascii="Times New Roman" w:hAnsi="Times New Roman" w:cs="Times New Roman" w:hint="eastAsia"/>
          <w:kern w:val="0"/>
        </w:rPr>
        <w:t>.</w:t>
      </w:r>
      <w:r w:rsidR="006860B8" w:rsidRPr="006860B8">
        <w:t xml:space="preserve"> </w:t>
      </w:r>
      <w:r w:rsidR="006860B8">
        <w:rPr>
          <w:rFonts w:ascii="Times New Roman" w:hAnsi="Times New Roman" w:cs="Times New Roman" w:hint="eastAsia"/>
          <w:kern w:val="0"/>
        </w:rPr>
        <w:t>T</w:t>
      </w:r>
      <w:r w:rsidR="006860B8" w:rsidRPr="006860B8">
        <w:rPr>
          <w:rFonts w:ascii="Times New Roman" w:hAnsi="Times New Roman" w:cs="Times New Roman"/>
          <w:kern w:val="0"/>
        </w:rPr>
        <w:t>herefore</w:t>
      </w:r>
      <w:r w:rsidR="006860B8">
        <w:rPr>
          <w:rFonts w:ascii="Times New Roman" w:hAnsi="Times New Roman" w:cs="Times New Roman" w:hint="eastAsia"/>
          <w:kern w:val="0"/>
        </w:rPr>
        <w:t xml:space="preserve">, no matter which number is </w:t>
      </w:r>
      <w:r w:rsidR="006860B8" w:rsidRPr="00E86091">
        <w:rPr>
          <w:rFonts w:ascii="Times New Roman" w:hAnsi="Times New Roman" w:cs="Times New Roman"/>
          <w:kern w:val="0"/>
        </w:rPr>
        <w:t>dynamicall</w:t>
      </w:r>
      <w:r w:rsidR="006860B8">
        <w:rPr>
          <w:rFonts w:ascii="Times New Roman" w:hAnsi="Times New Roman" w:cs="Times New Roman" w:hint="eastAsia"/>
          <w:kern w:val="0"/>
        </w:rPr>
        <w:t>y allocated, it</w:t>
      </w:r>
      <w:r w:rsidR="00394A09" w:rsidRPr="00394A09">
        <w:rPr>
          <w:rFonts w:ascii="Times New Roman" w:hAnsi="Times New Roman" w:cs="Times New Roman"/>
          <w:kern w:val="0"/>
        </w:rPr>
        <w:t xml:space="preserve"> can't be reused very often</w:t>
      </w:r>
      <w:r w:rsidR="00394A09">
        <w:rPr>
          <w:rFonts w:ascii="Times New Roman" w:hAnsi="Times New Roman" w:cs="Times New Roman" w:hint="eastAsia"/>
          <w:kern w:val="0"/>
        </w:rPr>
        <w:t>.</w:t>
      </w:r>
    </w:p>
    <w:p w:rsidR="00464122" w:rsidRDefault="00464122" w:rsidP="00464122">
      <w:pPr>
        <w:rPr>
          <w:rFonts w:ascii="Times New Roman" w:eastAsia="宋体" w:hAnsi="Times New Roman" w:cs="Times New Roman"/>
          <w:b/>
        </w:rPr>
      </w:pPr>
      <w:r w:rsidRPr="00780655">
        <w:rPr>
          <w:rFonts w:ascii="Times New Roman" w:eastAsia="宋体" w:hAnsi="Times New Roman" w:cs="Times New Roman"/>
          <w:b/>
        </w:rPr>
        <w:t xml:space="preserve">Observation 3: </w:t>
      </w:r>
      <w:r>
        <w:rPr>
          <w:rFonts w:ascii="Times New Roman" w:eastAsia="宋体" w:hAnsi="Times New Roman" w:cs="Times New Roman" w:hint="eastAsia"/>
          <w:b/>
        </w:rPr>
        <w:t xml:space="preserve">DNS based solution </w:t>
      </w:r>
      <w:r w:rsidRPr="001C55E4">
        <w:rPr>
          <w:rFonts w:ascii="Times New Roman" w:eastAsia="宋体" w:hAnsi="Times New Roman" w:cs="Times New Roman"/>
          <w:b/>
        </w:rPr>
        <w:t>takes a lot of effort, but the benefits are very limited</w:t>
      </w:r>
      <w:r>
        <w:rPr>
          <w:rFonts w:ascii="Times New Roman" w:eastAsia="宋体" w:hAnsi="Times New Roman" w:cs="Times New Roman" w:hint="eastAsia"/>
          <w:b/>
        </w:rPr>
        <w:t>.</w:t>
      </w:r>
    </w:p>
    <w:p w:rsidR="005D450F" w:rsidRDefault="005D450F" w:rsidP="00D64F7F">
      <w:pPr>
        <w:widowControl/>
        <w:spacing w:after="180"/>
        <w:jc w:val="left"/>
        <w:rPr>
          <w:rFonts w:ascii="Arial" w:hAnsi="Arial" w:cs="Times New Roman"/>
          <w:kern w:val="0"/>
          <w:sz w:val="32"/>
          <w:szCs w:val="20"/>
        </w:rPr>
      </w:pPr>
    </w:p>
    <w:p w:rsidR="00F24889" w:rsidRPr="00F24889" w:rsidRDefault="00F24889" w:rsidP="00F24889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F24889">
        <w:rPr>
          <w:rFonts w:ascii="Times New Roman" w:hAnsi="Times New Roman" w:cs="Times New Roman"/>
          <w:kern w:val="0"/>
        </w:rPr>
        <w:t xml:space="preserve">Based on the above considerations, our </w:t>
      </w:r>
      <w:r w:rsidR="00542E6D">
        <w:rPr>
          <w:rFonts w:ascii="Times New Roman" w:hAnsi="Times New Roman" w:cs="Times New Roman" w:hint="eastAsia"/>
          <w:kern w:val="0"/>
        </w:rPr>
        <w:t>proposal</w:t>
      </w:r>
      <w:r w:rsidRPr="00F24889">
        <w:rPr>
          <w:rFonts w:ascii="Times New Roman" w:hAnsi="Times New Roman" w:cs="Times New Roman"/>
          <w:kern w:val="0"/>
        </w:rPr>
        <w:t xml:space="preserve"> is as follows</w:t>
      </w:r>
      <w:r w:rsidR="00542E6D">
        <w:rPr>
          <w:rFonts w:ascii="Times New Roman" w:hAnsi="Times New Roman" w:cs="Times New Roman" w:hint="eastAsia"/>
          <w:kern w:val="0"/>
        </w:rPr>
        <w:t>.</w:t>
      </w:r>
    </w:p>
    <w:p w:rsidR="00F24889" w:rsidRDefault="00F24889" w:rsidP="00F24889">
      <w:pPr>
        <w:rPr>
          <w:rFonts w:ascii="Times New Roman" w:eastAsia="宋体" w:hAnsi="Times New Roman" w:cs="Times New Roman"/>
          <w:b/>
          <w:u w:val="single"/>
        </w:rPr>
      </w:pPr>
      <w:r w:rsidRPr="009E5EA1">
        <w:rPr>
          <w:rFonts w:ascii="Times New Roman" w:eastAsia="宋体" w:hAnsi="Times New Roman" w:cs="Times New Roman"/>
          <w:b/>
          <w:u w:val="single"/>
        </w:rPr>
        <w:t>Proposal 1:</w:t>
      </w:r>
      <w:r w:rsidRPr="009E5EA1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b/>
          <w:u w:val="single"/>
        </w:rPr>
        <w:t xml:space="preserve">Apply to </w:t>
      </w:r>
      <w:r w:rsidRPr="00AA0F70">
        <w:rPr>
          <w:rFonts w:ascii="Times New Roman" w:eastAsia="宋体" w:hAnsi="Times New Roman" w:cs="Times New Roman"/>
          <w:b/>
          <w:u w:val="single"/>
        </w:rPr>
        <w:t>IANA</w:t>
      </w:r>
      <w:r>
        <w:rPr>
          <w:rFonts w:ascii="Times New Roman" w:eastAsia="宋体" w:hAnsi="Times New Roman" w:cs="Times New Roman" w:hint="eastAsia"/>
          <w:b/>
          <w:u w:val="single"/>
        </w:rPr>
        <w:t xml:space="preserve"> for</w:t>
      </w:r>
      <w:r w:rsidRPr="00AA0F70">
        <w:rPr>
          <w:rFonts w:ascii="Times New Roman" w:eastAsia="宋体" w:hAnsi="Times New Roman" w:cs="Times New Roman"/>
          <w:b/>
          <w:u w:val="single"/>
        </w:rPr>
        <w:t xml:space="preserve"> assign</w:t>
      </w:r>
      <w:r>
        <w:rPr>
          <w:rFonts w:ascii="Times New Roman" w:eastAsia="宋体" w:hAnsi="Times New Roman" w:cs="Times New Roman" w:hint="eastAsia"/>
          <w:b/>
          <w:u w:val="single"/>
        </w:rPr>
        <w:t>ing</w:t>
      </w:r>
      <w:r>
        <w:rPr>
          <w:rFonts w:ascii="Times New Roman" w:eastAsia="宋体" w:hAnsi="Times New Roman" w:cs="Times New Roman"/>
          <w:b/>
          <w:u w:val="single"/>
        </w:rPr>
        <w:t xml:space="preserve"> a port </w:t>
      </w:r>
      <w:r>
        <w:rPr>
          <w:rFonts w:ascii="Times New Roman" w:eastAsia="宋体" w:hAnsi="Times New Roman" w:cs="Times New Roman" w:hint="eastAsia"/>
          <w:b/>
          <w:u w:val="single"/>
        </w:rPr>
        <w:t>number</w:t>
      </w:r>
      <w:r w:rsidRPr="00AA0F70">
        <w:rPr>
          <w:rFonts w:ascii="Times New Roman" w:eastAsia="宋体" w:hAnsi="Times New Roman" w:cs="Times New Roman"/>
          <w:b/>
          <w:u w:val="single"/>
        </w:rPr>
        <w:t xml:space="preserve"> </w:t>
      </w:r>
      <w:r w:rsidR="00702D83">
        <w:rPr>
          <w:rFonts w:ascii="Times New Roman" w:eastAsia="宋体" w:hAnsi="Times New Roman" w:cs="Times New Roman" w:hint="eastAsia"/>
          <w:b/>
          <w:u w:val="single"/>
        </w:rPr>
        <w:t>for</w:t>
      </w:r>
      <w:r w:rsidR="00230B10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Pr="00AA0F70">
        <w:rPr>
          <w:rFonts w:ascii="Times New Roman" w:eastAsia="宋体" w:hAnsi="Times New Roman" w:cs="Times New Roman"/>
          <w:b/>
          <w:u w:val="single"/>
        </w:rPr>
        <w:t>W1 interface</w:t>
      </w:r>
      <w:r>
        <w:rPr>
          <w:rFonts w:ascii="Times New Roman" w:eastAsia="宋体" w:hAnsi="Times New Roman" w:cs="Times New Roman" w:hint="eastAsia"/>
          <w:b/>
          <w:u w:val="single"/>
        </w:rPr>
        <w:t>.</w:t>
      </w: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val="en-GB"/>
        </w:rPr>
        <w:t>Conclusion</w:t>
      </w:r>
    </w:p>
    <w:p w:rsidR="00652E5E" w:rsidRDefault="00652E5E" w:rsidP="00652E5E">
      <w:pPr>
        <w:rPr>
          <w:rFonts w:ascii="Times New Roman" w:eastAsia="宋体" w:hAnsi="Times New Roman" w:cs="Times New Roman"/>
          <w:b/>
        </w:rPr>
      </w:pPr>
      <w:r w:rsidRPr="00780655">
        <w:rPr>
          <w:rFonts w:ascii="Times New Roman" w:eastAsia="宋体" w:hAnsi="Times New Roman" w:cs="Times New Roman"/>
          <w:b/>
        </w:rPr>
        <w:t>Observation</w:t>
      </w:r>
      <w:r w:rsidR="00271BD8" w:rsidRPr="00780655">
        <w:rPr>
          <w:rFonts w:ascii="Times New Roman" w:eastAsia="宋体" w:hAnsi="Times New Roman" w:cs="Times New Roman"/>
          <w:b/>
        </w:rPr>
        <w:t xml:space="preserve"> 1</w:t>
      </w:r>
      <w:r w:rsidRPr="00780655">
        <w:rPr>
          <w:rFonts w:ascii="Times New Roman" w:eastAsia="宋体" w:hAnsi="Times New Roman" w:cs="Times New Roman"/>
          <w:b/>
        </w:rPr>
        <w:t xml:space="preserve">: </w:t>
      </w:r>
      <w:r w:rsidR="00844EE8">
        <w:rPr>
          <w:rFonts w:ascii="Times New Roman" w:eastAsia="宋体" w:hAnsi="Times New Roman" w:cs="Times New Roman" w:hint="eastAsia"/>
          <w:b/>
          <w:lang w:val="fr-FR"/>
        </w:rPr>
        <w:t>IANA already allocated a port number for F1 and haven</w:t>
      </w:r>
      <w:r w:rsidR="00844EE8">
        <w:rPr>
          <w:rFonts w:ascii="Times New Roman" w:eastAsia="宋体" w:hAnsi="Times New Roman" w:cs="Times New Roman"/>
          <w:b/>
          <w:lang w:val="fr-FR"/>
        </w:rPr>
        <w:t>’</w:t>
      </w:r>
      <w:r w:rsidR="00844EE8">
        <w:rPr>
          <w:rFonts w:ascii="Times New Roman" w:eastAsia="宋体" w:hAnsi="Times New Roman" w:cs="Times New Roman" w:hint="eastAsia"/>
          <w:b/>
          <w:lang w:val="fr-FR"/>
        </w:rPr>
        <w:t>t allocated that for W1 yet</w:t>
      </w:r>
      <w:r w:rsidRPr="00780655">
        <w:rPr>
          <w:rFonts w:ascii="Times New Roman" w:eastAsia="宋体" w:hAnsi="Times New Roman" w:cs="Times New Roman"/>
          <w:b/>
        </w:rPr>
        <w:t>.</w:t>
      </w:r>
    </w:p>
    <w:p w:rsidR="00875E48" w:rsidRPr="00780655" w:rsidRDefault="00875E48" w:rsidP="00652E5E">
      <w:pPr>
        <w:rPr>
          <w:rFonts w:ascii="Times New Roman" w:eastAsia="宋体" w:hAnsi="Times New Roman" w:cs="Times New Roman"/>
          <w:b/>
        </w:rPr>
      </w:pPr>
    </w:p>
    <w:p w:rsidR="00025AD7" w:rsidRDefault="00025AD7" w:rsidP="00025AD7">
      <w:pPr>
        <w:rPr>
          <w:rFonts w:ascii="Times New Roman" w:eastAsia="宋体" w:hAnsi="Times New Roman" w:cs="Times New Roman"/>
          <w:b/>
        </w:rPr>
      </w:pPr>
      <w:r w:rsidRPr="00780655">
        <w:rPr>
          <w:rFonts w:ascii="Times New Roman" w:eastAsia="宋体" w:hAnsi="Times New Roman" w:cs="Times New Roman"/>
          <w:b/>
        </w:rPr>
        <w:t xml:space="preserve">Observation 2: </w:t>
      </w:r>
      <w:r w:rsidR="00F35B06" w:rsidRPr="001C55E4">
        <w:rPr>
          <w:rFonts w:ascii="Times New Roman" w:eastAsia="宋体" w:hAnsi="Times New Roman" w:cs="Times New Roman"/>
          <w:b/>
        </w:rPr>
        <w:t>OAM based solution</w:t>
      </w:r>
      <w:r w:rsidR="00F35B06">
        <w:rPr>
          <w:rFonts w:ascii="Times New Roman" w:eastAsia="宋体" w:hAnsi="Times New Roman" w:cs="Times New Roman" w:hint="eastAsia"/>
          <w:b/>
        </w:rPr>
        <w:t xml:space="preserve"> may i</w:t>
      </w:r>
      <w:r w:rsidR="00F35B06" w:rsidRPr="001C55E4">
        <w:rPr>
          <w:rFonts w:ascii="Times New Roman" w:eastAsia="宋体" w:hAnsi="Times New Roman" w:cs="Times New Roman"/>
          <w:b/>
        </w:rPr>
        <w:t>ntroduce new</w:t>
      </w:r>
      <w:r w:rsidR="00F35B06">
        <w:rPr>
          <w:rFonts w:ascii="Times New Roman" w:eastAsia="宋体" w:hAnsi="Times New Roman" w:cs="Times New Roman" w:hint="eastAsia"/>
          <w:b/>
        </w:rPr>
        <w:t xml:space="preserve"> </w:t>
      </w:r>
      <w:r w:rsidR="00F35B06" w:rsidRPr="001C55E4">
        <w:rPr>
          <w:rFonts w:ascii="Times New Roman" w:eastAsia="宋体" w:hAnsi="Times New Roman" w:cs="Times New Roman"/>
          <w:b/>
        </w:rPr>
        <w:t>interoperability</w:t>
      </w:r>
      <w:r w:rsidR="00F35B06">
        <w:rPr>
          <w:rFonts w:ascii="Times New Roman" w:eastAsia="宋体" w:hAnsi="Times New Roman" w:cs="Times New Roman" w:hint="eastAsia"/>
          <w:b/>
        </w:rPr>
        <w:t xml:space="preserve"> issues</w:t>
      </w:r>
      <w:r w:rsidR="001C55E4">
        <w:rPr>
          <w:rFonts w:ascii="Times New Roman" w:eastAsia="宋体" w:hAnsi="Times New Roman" w:cs="Times New Roman" w:hint="eastAsia"/>
          <w:b/>
        </w:rPr>
        <w:t>.</w:t>
      </w:r>
    </w:p>
    <w:p w:rsidR="00875E48" w:rsidRPr="00780655" w:rsidRDefault="00875E48" w:rsidP="00025AD7">
      <w:pPr>
        <w:rPr>
          <w:rFonts w:ascii="Times New Roman" w:eastAsia="宋体" w:hAnsi="Times New Roman" w:cs="Times New Roman"/>
          <w:b/>
        </w:rPr>
      </w:pPr>
    </w:p>
    <w:p w:rsidR="00025AD7" w:rsidRDefault="00025AD7" w:rsidP="00025AD7">
      <w:pPr>
        <w:rPr>
          <w:rFonts w:ascii="Times New Roman" w:eastAsia="宋体" w:hAnsi="Times New Roman" w:cs="Times New Roman"/>
          <w:b/>
        </w:rPr>
      </w:pPr>
      <w:r w:rsidRPr="00780655">
        <w:rPr>
          <w:rFonts w:ascii="Times New Roman" w:eastAsia="宋体" w:hAnsi="Times New Roman" w:cs="Times New Roman"/>
          <w:b/>
        </w:rPr>
        <w:t xml:space="preserve">Observation 3: </w:t>
      </w:r>
      <w:r w:rsidR="001C55E4">
        <w:rPr>
          <w:rFonts w:ascii="Times New Roman" w:eastAsia="宋体" w:hAnsi="Times New Roman" w:cs="Times New Roman" w:hint="eastAsia"/>
          <w:b/>
        </w:rPr>
        <w:t xml:space="preserve">DNS based solution </w:t>
      </w:r>
      <w:r w:rsidR="001C55E4" w:rsidRPr="001C55E4">
        <w:rPr>
          <w:rFonts w:ascii="Times New Roman" w:eastAsia="宋体" w:hAnsi="Times New Roman" w:cs="Times New Roman"/>
          <w:b/>
        </w:rPr>
        <w:t>takes a lot of effort, but the benefits are very limited</w:t>
      </w:r>
      <w:r w:rsidR="001C55E4">
        <w:rPr>
          <w:rFonts w:ascii="Times New Roman" w:eastAsia="宋体" w:hAnsi="Times New Roman" w:cs="Times New Roman" w:hint="eastAsia"/>
          <w:b/>
        </w:rPr>
        <w:t>.</w:t>
      </w:r>
    </w:p>
    <w:p w:rsidR="00025AD7" w:rsidRPr="00780655" w:rsidRDefault="00025AD7" w:rsidP="00652E5E">
      <w:pPr>
        <w:rPr>
          <w:rFonts w:ascii="Times New Roman" w:eastAsia="宋体" w:hAnsi="Times New Roman" w:cs="Times New Roman"/>
          <w:b/>
        </w:rPr>
      </w:pPr>
    </w:p>
    <w:p w:rsidR="00AA0F70" w:rsidRDefault="00652E5E" w:rsidP="00D331AA">
      <w:pPr>
        <w:rPr>
          <w:rFonts w:ascii="Times New Roman" w:eastAsia="宋体" w:hAnsi="Times New Roman" w:cs="Times New Roman"/>
          <w:b/>
          <w:u w:val="single"/>
        </w:rPr>
      </w:pPr>
      <w:r w:rsidRPr="009E5EA1">
        <w:rPr>
          <w:rFonts w:ascii="Times New Roman" w:eastAsia="宋体" w:hAnsi="Times New Roman" w:cs="Times New Roman"/>
          <w:b/>
          <w:u w:val="single"/>
        </w:rPr>
        <w:t>Proposal 1:</w:t>
      </w:r>
      <w:r w:rsidR="00CE5D07" w:rsidRPr="009E5EA1">
        <w:rPr>
          <w:rFonts w:ascii="Times New Roman" w:eastAsia="宋体" w:hAnsi="Times New Roman" w:cs="Times New Roman" w:hint="eastAsia"/>
          <w:b/>
          <w:u w:val="single"/>
        </w:rPr>
        <w:t xml:space="preserve"> </w:t>
      </w:r>
      <w:r w:rsidR="00AA0F70">
        <w:rPr>
          <w:rFonts w:ascii="Times New Roman" w:eastAsia="宋体" w:hAnsi="Times New Roman" w:cs="Times New Roman" w:hint="eastAsia"/>
          <w:b/>
          <w:u w:val="single"/>
        </w:rPr>
        <w:t xml:space="preserve">Apply to </w:t>
      </w:r>
      <w:r w:rsidR="00AA0F70" w:rsidRPr="00AA0F70">
        <w:rPr>
          <w:rFonts w:ascii="Times New Roman" w:eastAsia="宋体" w:hAnsi="Times New Roman" w:cs="Times New Roman"/>
          <w:b/>
          <w:u w:val="single"/>
        </w:rPr>
        <w:t>IANA</w:t>
      </w:r>
      <w:r w:rsidR="00AA0F70">
        <w:rPr>
          <w:rFonts w:ascii="Times New Roman" w:eastAsia="宋体" w:hAnsi="Times New Roman" w:cs="Times New Roman" w:hint="eastAsia"/>
          <w:b/>
          <w:u w:val="single"/>
        </w:rPr>
        <w:t xml:space="preserve"> for</w:t>
      </w:r>
      <w:r w:rsidR="00AA0F70" w:rsidRPr="00AA0F70">
        <w:rPr>
          <w:rFonts w:ascii="Times New Roman" w:eastAsia="宋体" w:hAnsi="Times New Roman" w:cs="Times New Roman"/>
          <w:b/>
          <w:u w:val="single"/>
        </w:rPr>
        <w:t xml:space="preserve"> assign</w:t>
      </w:r>
      <w:r w:rsidR="00AA0F70">
        <w:rPr>
          <w:rFonts w:ascii="Times New Roman" w:eastAsia="宋体" w:hAnsi="Times New Roman" w:cs="Times New Roman" w:hint="eastAsia"/>
          <w:b/>
          <w:u w:val="single"/>
        </w:rPr>
        <w:t>ing</w:t>
      </w:r>
      <w:r w:rsidR="00AA0F70">
        <w:rPr>
          <w:rFonts w:ascii="Times New Roman" w:eastAsia="宋体" w:hAnsi="Times New Roman" w:cs="Times New Roman"/>
          <w:b/>
          <w:u w:val="single"/>
        </w:rPr>
        <w:t xml:space="preserve"> a port </w:t>
      </w:r>
      <w:r w:rsidR="00AA0F70">
        <w:rPr>
          <w:rFonts w:ascii="Times New Roman" w:eastAsia="宋体" w:hAnsi="Times New Roman" w:cs="Times New Roman" w:hint="eastAsia"/>
          <w:b/>
          <w:u w:val="single"/>
        </w:rPr>
        <w:t>number</w:t>
      </w:r>
      <w:r w:rsidR="00702D83">
        <w:rPr>
          <w:rFonts w:ascii="Times New Roman" w:eastAsia="宋体" w:hAnsi="Times New Roman" w:cs="Times New Roman" w:hint="eastAsia"/>
          <w:b/>
          <w:u w:val="single"/>
        </w:rPr>
        <w:t xml:space="preserve"> for </w:t>
      </w:r>
      <w:r w:rsidR="00AA0F70" w:rsidRPr="00AA0F70">
        <w:rPr>
          <w:rFonts w:ascii="Times New Roman" w:eastAsia="宋体" w:hAnsi="Times New Roman" w:cs="Times New Roman"/>
          <w:b/>
          <w:u w:val="single"/>
        </w:rPr>
        <w:t>W1 interface</w:t>
      </w:r>
      <w:r w:rsidR="00AA0F70">
        <w:rPr>
          <w:rFonts w:ascii="Times New Roman" w:eastAsia="宋体" w:hAnsi="Times New Roman" w:cs="Times New Roman" w:hint="eastAsia"/>
          <w:b/>
          <w:u w:val="single"/>
        </w:rPr>
        <w:t>.</w:t>
      </w:r>
    </w:p>
    <w:p w:rsidR="00652E5E" w:rsidRPr="009E5EA1" w:rsidRDefault="00652E5E" w:rsidP="00D331AA">
      <w:pPr>
        <w:rPr>
          <w:rFonts w:ascii="Times New Roman" w:eastAsia="宋体" w:hAnsi="Times New Roman" w:cs="Times New Roman"/>
          <w:b/>
          <w:u w:val="single"/>
        </w:rPr>
      </w:pPr>
    </w:p>
    <w:p w:rsidR="00652E5E" w:rsidRPr="00391667" w:rsidRDefault="009A5D9D" w:rsidP="00391667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eastAsia="MS Mincho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In the end, </w:t>
      </w:r>
      <w:r w:rsidR="001C5290" w:rsidRPr="00391667">
        <w:rPr>
          <w:rFonts w:ascii="Times New Roman" w:eastAsia="MS Mincho" w:hAnsi="Times New Roman" w:cs="Times New Roman"/>
          <w:kern w:val="0"/>
        </w:rPr>
        <w:t>thank</w:t>
      </w:r>
      <w:r w:rsidR="00B26FA5">
        <w:rPr>
          <w:rFonts w:ascii="Times New Roman" w:hAnsi="Times New Roman" w:cs="Times New Roman" w:hint="eastAsia"/>
          <w:kern w:val="0"/>
        </w:rPr>
        <w:t>s</w:t>
      </w:r>
      <w:bookmarkStart w:id="3" w:name="_GoBack"/>
      <w:bookmarkEnd w:id="3"/>
      <w:r w:rsidR="001C5290" w:rsidRPr="00391667">
        <w:rPr>
          <w:rFonts w:ascii="Times New Roman" w:eastAsia="MS Mincho" w:hAnsi="Times New Roman" w:cs="Times New Roman"/>
          <w:kern w:val="0"/>
        </w:rPr>
        <w:t xml:space="preserve"> the TSG CT Chair</w:t>
      </w:r>
      <w:r w:rsidR="00B719C4">
        <w:rPr>
          <w:rFonts w:ascii="Times New Roman" w:hAnsi="Times New Roman" w:cs="Times New Roman" w:hint="eastAsia"/>
          <w:kern w:val="0"/>
        </w:rPr>
        <w:t xml:space="preserve"> for</w:t>
      </w:r>
      <w:r w:rsidR="00B719C4">
        <w:rPr>
          <w:rFonts w:ascii="Times New Roman" w:eastAsia="MS Mincho" w:hAnsi="Times New Roman" w:cs="Times New Roman"/>
          <w:kern w:val="0"/>
        </w:rPr>
        <w:t xml:space="preserve"> </w:t>
      </w:r>
      <w:r w:rsidR="00B719C4" w:rsidRPr="00B719C4">
        <w:rPr>
          <w:rFonts w:ascii="Times New Roman" w:eastAsia="MS Mincho" w:hAnsi="Times New Roman" w:cs="Times New Roman"/>
          <w:kern w:val="0"/>
        </w:rPr>
        <w:t>coordinating</w:t>
      </w:r>
      <w:r w:rsidR="001C5290" w:rsidRPr="00391667">
        <w:rPr>
          <w:rFonts w:ascii="Times New Roman" w:eastAsia="MS Mincho" w:hAnsi="Times New Roman" w:cs="Times New Roman"/>
          <w:kern w:val="0"/>
        </w:rPr>
        <w:t xml:space="preserve"> with IANA.</w:t>
      </w: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eastAsia="en-US"/>
        </w:rPr>
        <w:t>References</w:t>
      </w:r>
    </w:p>
    <w:p w:rsidR="00D64F7F" w:rsidRPr="007940DC" w:rsidRDefault="007940DC" w:rsidP="007940DC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7940D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3GPP TS 37.472: " E-UTRAN and NG-RAN; W1 </w:t>
      </w:r>
      <w:proofErr w:type="spellStart"/>
      <w:r w:rsidRPr="007940DC">
        <w:rPr>
          <w:rFonts w:ascii="Times New Roman" w:eastAsia="MS Mincho" w:hAnsi="Times New Roman" w:cs="Times New Roman"/>
          <w:kern w:val="0"/>
          <w:sz w:val="20"/>
          <w:szCs w:val="20"/>
        </w:rPr>
        <w:t>signalling</w:t>
      </w:r>
      <w:proofErr w:type="spellEnd"/>
      <w:r w:rsidRPr="007940D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transport "</w:t>
      </w:r>
    </w:p>
    <w:p w:rsidR="007940DC" w:rsidRPr="00472003" w:rsidRDefault="007940DC" w:rsidP="007940DC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7940DC">
        <w:rPr>
          <w:rFonts w:ascii="Times New Roman" w:eastAsia="MS Mincho" w:hAnsi="Times New Roman" w:cs="Times New Roman"/>
          <w:kern w:val="0"/>
          <w:sz w:val="20"/>
          <w:szCs w:val="20"/>
        </w:rPr>
        <w:t>3GPP TS 3</w:t>
      </w:r>
      <w:r w:rsidR="00697275">
        <w:rPr>
          <w:rFonts w:ascii="Times New Roman" w:hAnsi="Times New Roman" w:cs="Times New Roman" w:hint="eastAsia"/>
          <w:kern w:val="0"/>
          <w:sz w:val="20"/>
          <w:szCs w:val="20"/>
        </w:rPr>
        <w:t>8</w:t>
      </w:r>
      <w:r w:rsidRPr="007940D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.472: " NG-RAN;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F</w:t>
      </w:r>
      <w:r w:rsidRPr="007940D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1 </w:t>
      </w:r>
      <w:proofErr w:type="spellStart"/>
      <w:r w:rsidRPr="007940DC">
        <w:rPr>
          <w:rFonts w:ascii="Times New Roman" w:eastAsia="MS Mincho" w:hAnsi="Times New Roman" w:cs="Times New Roman"/>
          <w:kern w:val="0"/>
          <w:sz w:val="20"/>
          <w:szCs w:val="20"/>
        </w:rPr>
        <w:t>signalling</w:t>
      </w:r>
      <w:proofErr w:type="spellEnd"/>
      <w:r w:rsidRPr="007940D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transport "</w:t>
      </w:r>
    </w:p>
    <w:p w:rsidR="00472003" w:rsidRPr="00D64F7F" w:rsidRDefault="00472003" w:rsidP="00472003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472003">
        <w:rPr>
          <w:rFonts w:ascii="Times New Roman" w:eastAsia="MS Mincho" w:hAnsi="Times New Roman" w:cs="Times New Roman"/>
          <w:kern w:val="0"/>
          <w:sz w:val="20"/>
          <w:szCs w:val="20"/>
        </w:rPr>
        <w:t>RP-192293</w:t>
      </w:r>
      <w:r w:rsidRPr="007940DC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: " </w:t>
      </w:r>
      <w:r w:rsidR="005D26FE" w:rsidRPr="005D26FE"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  <w:t>3GPP Coordination for IANA Port Assignment Request</w:t>
      </w:r>
      <w:r w:rsidRPr="007940DC">
        <w:rPr>
          <w:rFonts w:ascii="Times New Roman" w:eastAsia="MS Mincho" w:hAnsi="Times New Roman" w:cs="Times New Roman"/>
          <w:kern w:val="0"/>
          <w:sz w:val="20"/>
          <w:szCs w:val="20"/>
        </w:rPr>
        <w:t>"</w:t>
      </w:r>
    </w:p>
    <w:p w:rsidR="00812619" w:rsidRPr="005D26FE" w:rsidRDefault="00812619"/>
    <w:sectPr w:rsidR="00812619" w:rsidRPr="005D26FE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578" w:rsidRDefault="00F13578" w:rsidP="004F2905">
      <w:r>
        <w:separator/>
      </w:r>
    </w:p>
  </w:endnote>
  <w:endnote w:type="continuationSeparator" w:id="0">
    <w:p w:rsidR="00F13578" w:rsidRDefault="00F13578" w:rsidP="004F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4D4D9C" w:rsidRDefault="004D4D9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B26FA5">
      <w:rPr>
        <w:rStyle w:val="a5"/>
        <w:noProof/>
      </w:rPr>
      <w:t>2</w:t>
    </w:r>
    <w:r>
      <w:fldChar w:fldCharType="end"/>
    </w:r>
  </w:p>
  <w:p w:rsidR="004D4D9C" w:rsidRDefault="004D4D9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578" w:rsidRDefault="00F13578" w:rsidP="004F2905">
      <w:r>
        <w:separator/>
      </w:r>
    </w:p>
  </w:footnote>
  <w:footnote w:type="continuationSeparator" w:id="0">
    <w:p w:rsidR="00F13578" w:rsidRDefault="00F13578" w:rsidP="004F2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465132"/>
    <w:multiLevelType w:val="singleLevel"/>
    <w:tmpl w:val="C2465132"/>
    <w:lvl w:ilvl="0">
      <w:start w:val="2"/>
      <w:numFmt w:val="decimal"/>
      <w:suff w:val="space"/>
      <w:lvlText w:val="%1)"/>
      <w:lvlJc w:val="left"/>
    </w:lvl>
  </w:abstractNum>
  <w:abstractNum w:abstractNumId="1">
    <w:nsid w:val="D0EFB002"/>
    <w:multiLevelType w:val="singleLevel"/>
    <w:tmpl w:val="D0EFB002"/>
    <w:lvl w:ilvl="0">
      <w:start w:val="1"/>
      <w:numFmt w:val="decimal"/>
      <w:suff w:val="space"/>
      <w:lvlText w:val="[%1]"/>
      <w:lvlJc w:val="left"/>
    </w:lvl>
  </w:abstractNum>
  <w:abstractNum w:abstractNumId="2">
    <w:nsid w:val="5E7E43E7"/>
    <w:multiLevelType w:val="hybridMultilevel"/>
    <w:tmpl w:val="8B8AC9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D6"/>
    <w:rsid w:val="00017CCB"/>
    <w:rsid w:val="00025AD7"/>
    <w:rsid w:val="00057F17"/>
    <w:rsid w:val="00082B4A"/>
    <w:rsid w:val="00084ECC"/>
    <w:rsid w:val="000B7FBF"/>
    <w:rsid w:val="000D5A85"/>
    <w:rsid w:val="00165E6A"/>
    <w:rsid w:val="001914AB"/>
    <w:rsid w:val="001A64FB"/>
    <w:rsid w:val="001C5290"/>
    <w:rsid w:val="001C55E4"/>
    <w:rsid w:val="001C6BD9"/>
    <w:rsid w:val="00200AB4"/>
    <w:rsid w:val="0021060E"/>
    <w:rsid w:val="0021600F"/>
    <w:rsid w:val="00230B10"/>
    <w:rsid w:val="00237ABE"/>
    <w:rsid w:val="00252002"/>
    <w:rsid w:val="00271BD8"/>
    <w:rsid w:val="00292BA7"/>
    <w:rsid w:val="00293E54"/>
    <w:rsid w:val="002A684F"/>
    <w:rsid w:val="002E18D6"/>
    <w:rsid w:val="0030256E"/>
    <w:rsid w:val="00305A69"/>
    <w:rsid w:val="00340AE2"/>
    <w:rsid w:val="003839B7"/>
    <w:rsid w:val="00391667"/>
    <w:rsid w:val="00394A09"/>
    <w:rsid w:val="003A2F20"/>
    <w:rsid w:val="003C1935"/>
    <w:rsid w:val="003E375D"/>
    <w:rsid w:val="00402674"/>
    <w:rsid w:val="0041552D"/>
    <w:rsid w:val="004219E9"/>
    <w:rsid w:val="00423EB1"/>
    <w:rsid w:val="004344E0"/>
    <w:rsid w:val="00464122"/>
    <w:rsid w:val="00470351"/>
    <w:rsid w:val="00472003"/>
    <w:rsid w:val="0047616A"/>
    <w:rsid w:val="00481090"/>
    <w:rsid w:val="00486CDB"/>
    <w:rsid w:val="00491FBB"/>
    <w:rsid w:val="0049655E"/>
    <w:rsid w:val="004A3BEA"/>
    <w:rsid w:val="004A7BF9"/>
    <w:rsid w:val="004C0E5D"/>
    <w:rsid w:val="004C7431"/>
    <w:rsid w:val="004D4D9C"/>
    <w:rsid w:val="004E1D66"/>
    <w:rsid w:val="004F2905"/>
    <w:rsid w:val="004F3E1C"/>
    <w:rsid w:val="004F4C5C"/>
    <w:rsid w:val="00504935"/>
    <w:rsid w:val="00514045"/>
    <w:rsid w:val="005148A8"/>
    <w:rsid w:val="005166A9"/>
    <w:rsid w:val="0052337C"/>
    <w:rsid w:val="00540673"/>
    <w:rsid w:val="00542E6D"/>
    <w:rsid w:val="00555296"/>
    <w:rsid w:val="005552D6"/>
    <w:rsid w:val="00593F9B"/>
    <w:rsid w:val="005A0E60"/>
    <w:rsid w:val="005B65E2"/>
    <w:rsid w:val="005D26FE"/>
    <w:rsid w:val="005D450F"/>
    <w:rsid w:val="005D5973"/>
    <w:rsid w:val="005E6D5E"/>
    <w:rsid w:val="005F4F12"/>
    <w:rsid w:val="00621EA5"/>
    <w:rsid w:val="00626160"/>
    <w:rsid w:val="00634F1A"/>
    <w:rsid w:val="0063627C"/>
    <w:rsid w:val="00636F1B"/>
    <w:rsid w:val="00652E5E"/>
    <w:rsid w:val="006860B8"/>
    <w:rsid w:val="00697275"/>
    <w:rsid w:val="006A5344"/>
    <w:rsid w:val="006C2E1A"/>
    <w:rsid w:val="006D4474"/>
    <w:rsid w:val="00702D83"/>
    <w:rsid w:val="00712950"/>
    <w:rsid w:val="00715E0F"/>
    <w:rsid w:val="00727733"/>
    <w:rsid w:val="00750098"/>
    <w:rsid w:val="00757C21"/>
    <w:rsid w:val="0078021B"/>
    <w:rsid w:val="00780655"/>
    <w:rsid w:val="007940DC"/>
    <w:rsid w:val="007A69F5"/>
    <w:rsid w:val="00811947"/>
    <w:rsid w:val="00812619"/>
    <w:rsid w:val="0083137C"/>
    <w:rsid w:val="00844E42"/>
    <w:rsid w:val="00844EE8"/>
    <w:rsid w:val="00864AA9"/>
    <w:rsid w:val="00875E48"/>
    <w:rsid w:val="00877FFA"/>
    <w:rsid w:val="00894DF1"/>
    <w:rsid w:val="008A1586"/>
    <w:rsid w:val="008C3319"/>
    <w:rsid w:val="008F08C8"/>
    <w:rsid w:val="0092199F"/>
    <w:rsid w:val="009A482A"/>
    <w:rsid w:val="009A5D9D"/>
    <w:rsid w:val="009B5107"/>
    <w:rsid w:val="009C64D1"/>
    <w:rsid w:val="009E5EA1"/>
    <w:rsid w:val="009F270A"/>
    <w:rsid w:val="00A03996"/>
    <w:rsid w:val="00A04B18"/>
    <w:rsid w:val="00A315CC"/>
    <w:rsid w:val="00A3564B"/>
    <w:rsid w:val="00AA0407"/>
    <w:rsid w:val="00AA0F70"/>
    <w:rsid w:val="00B07F0F"/>
    <w:rsid w:val="00B26FA5"/>
    <w:rsid w:val="00B4700B"/>
    <w:rsid w:val="00B52ACD"/>
    <w:rsid w:val="00B56B7E"/>
    <w:rsid w:val="00B719C4"/>
    <w:rsid w:val="00B91151"/>
    <w:rsid w:val="00B91AB1"/>
    <w:rsid w:val="00B91EBD"/>
    <w:rsid w:val="00BB412C"/>
    <w:rsid w:val="00BE2FC8"/>
    <w:rsid w:val="00BF0E00"/>
    <w:rsid w:val="00C20E1F"/>
    <w:rsid w:val="00C239EC"/>
    <w:rsid w:val="00C351E9"/>
    <w:rsid w:val="00C3587C"/>
    <w:rsid w:val="00C61789"/>
    <w:rsid w:val="00C70615"/>
    <w:rsid w:val="00C73710"/>
    <w:rsid w:val="00CB0022"/>
    <w:rsid w:val="00CD2417"/>
    <w:rsid w:val="00CE5D07"/>
    <w:rsid w:val="00CF46BC"/>
    <w:rsid w:val="00D03966"/>
    <w:rsid w:val="00D052A7"/>
    <w:rsid w:val="00D0599B"/>
    <w:rsid w:val="00D11824"/>
    <w:rsid w:val="00D24A16"/>
    <w:rsid w:val="00D331AA"/>
    <w:rsid w:val="00D51476"/>
    <w:rsid w:val="00D551DB"/>
    <w:rsid w:val="00D60414"/>
    <w:rsid w:val="00D61644"/>
    <w:rsid w:val="00D64F7F"/>
    <w:rsid w:val="00D655B3"/>
    <w:rsid w:val="00D67243"/>
    <w:rsid w:val="00DA1C85"/>
    <w:rsid w:val="00DC3087"/>
    <w:rsid w:val="00E00C69"/>
    <w:rsid w:val="00E31182"/>
    <w:rsid w:val="00E42774"/>
    <w:rsid w:val="00E74A55"/>
    <w:rsid w:val="00E86091"/>
    <w:rsid w:val="00E86151"/>
    <w:rsid w:val="00E95612"/>
    <w:rsid w:val="00EC46CA"/>
    <w:rsid w:val="00F13578"/>
    <w:rsid w:val="00F24889"/>
    <w:rsid w:val="00F35B06"/>
    <w:rsid w:val="00F46911"/>
    <w:rsid w:val="00F46CFD"/>
    <w:rsid w:val="00F521D8"/>
    <w:rsid w:val="00F5228E"/>
    <w:rsid w:val="00F535B0"/>
    <w:rsid w:val="00F8075D"/>
    <w:rsid w:val="00F867EF"/>
    <w:rsid w:val="00FA10D9"/>
    <w:rsid w:val="00FB11E1"/>
    <w:rsid w:val="00FD3A7D"/>
    <w:rsid w:val="00FE3D61"/>
    <w:rsid w:val="00FE5216"/>
    <w:rsid w:val="00FE52BE"/>
    <w:rsid w:val="00FE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5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 Unicom</dc:creator>
  <cp:lastModifiedBy>China Unicom</cp:lastModifiedBy>
  <cp:revision>135</cp:revision>
  <dcterms:created xsi:type="dcterms:W3CDTF">2020-02-14T15:17:00Z</dcterms:created>
  <dcterms:modified xsi:type="dcterms:W3CDTF">2020-02-15T04:03:00Z</dcterms:modified>
</cp:coreProperties>
</file>